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8"/>
          <w:szCs w:val="28"/>
        </w:rPr>
      </w:pPr>
      <w:r w:rsidDel="00000000" w:rsidR="00000000" w:rsidRPr="00000000">
        <w:rPr>
          <w:rtl w:val="0"/>
        </w:rPr>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37.804878048781"/>
        <w:gridCol w:w="5222.195121951219"/>
        <w:tblGridChange w:id="0">
          <w:tblGrid>
            <w:gridCol w:w="4137.804878048781"/>
            <w:gridCol w:w="5222.195121951219"/>
          </w:tblGrid>
        </w:tblGridChange>
      </w:tblGrid>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02">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p w:rsidR="00000000" w:rsidDel="00000000" w:rsidP="00000000" w:rsidRDefault="00000000" w:rsidRPr="00000000" w14:paraId="00000003">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04">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CỘNG HÒA XÃ HỘI CHỦ NGHĨA VIỆT NAM</w:t>
            </w:r>
          </w:p>
          <w:p w:rsidR="00000000" w:rsidDel="00000000" w:rsidP="00000000" w:rsidRDefault="00000000" w:rsidRPr="00000000" w14:paraId="00000005">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Độc lập - Tự do - Hạnh phúc</w:t>
            </w:r>
          </w:p>
          <w:p w:rsidR="00000000" w:rsidDel="00000000" w:rsidP="00000000" w:rsidRDefault="00000000" w:rsidRPr="00000000" w14:paraId="00000006">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07">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08">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ngày … tháng … năm 2…….</w:t>
            </w:r>
          </w:p>
        </w:tc>
      </w:tr>
    </w:tbl>
    <w:p w:rsidR="00000000" w:rsidDel="00000000" w:rsidP="00000000" w:rsidRDefault="00000000" w:rsidRPr="00000000" w14:paraId="0000000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TỜ TRÌNH</w:t>
      </w:r>
    </w:p>
    <w:p w:rsidR="00000000" w:rsidDel="00000000" w:rsidP="00000000" w:rsidRDefault="00000000" w:rsidRPr="00000000" w14:paraId="0000000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ĐỀ NGHỊ CHO PHÉP TRUNG TÂM NGOẠI NGỮ/ TIN HỌC</w:t>
      </w:r>
    </w:p>
    <w:p w:rsidR="00000000" w:rsidDel="00000000" w:rsidP="00000000" w:rsidRDefault="00000000" w:rsidRPr="00000000" w14:paraId="0000000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HOẠT ĐỘNG GIÁO DỤC</w:t>
      </w:r>
    </w:p>
    <w:p w:rsidR="00000000" w:rsidDel="00000000" w:rsidP="00000000" w:rsidRDefault="00000000" w:rsidRPr="00000000" w14:paraId="0000000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……(3)……….. …………………..</w:t>
      </w:r>
    </w:p>
    <w:p w:rsidR="00000000" w:rsidDel="00000000" w:rsidP="00000000" w:rsidRDefault="00000000" w:rsidRPr="00000000" w14:paraId="0000000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tôi là: ………………(2)………………..</w:t>
      </w:r>
    </w:p>
    <w:p w:rsidR="00000000" w:rsidDel="00000000" w:rsidP="00000000" w:rsidRDefault="00000000" w:rsidRPr="00000000" w14:paraId="0000000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Sinh ngày: ………………………………………</w:t>
      </w:r>
    </w:p>
    <w:p w:rsidR="00000000" w:rsidDel="00000000" w:rsidP="00000000" w:rsidRDefault="00000000" w:rsidRPr="00000000" w14:paraId="0000000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Loại giấy tờ chứng thực cá nhân: ………………………………….</w:t>
      </w:r>
    </w:p>
    <w:p w:rsidR="00000000" w:rsidDel="00000000" w:rsidP="00000000" w:rsidRDefault="00000000" w:rsidRPr="00000000" w14:paraId="0000001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giấy chứng thực cá nhân: …………………..……………………………..</w:t>
      </w:r>
    </w:p>
    <w:p w:rsidR="00000000" w:rsidDel="00000000" w:rsidP="00000000" w:rsidRDefault="00000000" w:rsidRPr="00000000" w14:paraId="0000001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cấp:……………………Nơi cấp: ……………………………………….</w:t>
      </w:r>
    </w:p>
    <w:p w:rsidR="00000000" w:rsidDel="00000000" w:rsidP="00000000" w:rsidRDefault="00000000" w:rsidRPr="00000000" w14:paraId="0000001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thường trú: ………………(4)…………………………………………………………………</w:t>
      </w:r>
    </w:p>
    <w:p w:rsidR="00000000" w:rsidDel="00000000" w:rsidP="00000000" w:rsidRDefault="00000000" w:rsidRPr="00000000" w14:paraId="0000001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hiện tại: ……………………(5)……………………………………………………………</w:t>
      </w:r>
    </w:p>
    <w:p w:rsidR="00000000" w:rsidDel="00000000" w:rsidP="00000000" w:rsidRDefault="00000000" w:rsidRPr="00000000" w14:paraId="0000001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Chức vụ: ……………………………(6)……………………………………………..</w:t>
      </w:r>
    </w:p>
    <w:p w:rsidR="00000000" w:rsidDel="00000000" w:rsidP="00000000" w:rsidRDefault="00000000" w:rsidRPr="00000000" w14:paraId="0000001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khi nghiên cứu quy chế tổ chức và hoạt động của trung tâm ngoại ngữ, tin học (Ban hành kèm theo Thông tư số: 21/2018/TT-BGDĐT ngày 21 tháng 8 năm 2018 của Bộ trưởng Bộ giáo dục và Đào tạo) quy định điều kiện để được thành lập trung tâm ngoại ngữ.</w:t>
      </w:r>
    </w:p>
    <w:p w:rsidR="00000000" w:rsidDel="00000000" w:rsidP="00000000" w:rsidRDefault="00000000" w:rsidRPr="00000000" w14:paraId="0000001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đại diện Công ty …………………………… Đề nghị Sở Giáo dục và Đào tạo ………………… cho phép Trung tâm ………………………….. hoạt động giáo dục với những nội dung sau:</w:t>
      </w:r>
    </w:p>
    <w:p w:rsidR="00000000" w:rsidDel="00000000" w:rsidP="00000000" w:rsidRDefault="00000000" w:rsidRPr="00000000" w14:paraId="00000017">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trung tâm: ……………………………………………………………….</w:t>
      </w:r>
    </w:p>
    <w:p w:rsidR="00000000" w:rsidDel="00000000" w:rsidP="00000000" w:rsidRDefault="00000000" w:rsidRPr="00000000" w14:paraId="00000018">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Giám đốc trung tâm: …………………………………………………………………</w:t>
      </w:r>
    </w:p>
    <w:p w:rsidR="00000000" w:rsidDel="00000000" w:rsidP="00000000" w:rsidRDefault="00000000" w:rsidRPr="00000000" w14:paraId="00000019">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Nội dung hoạt động ……………………………………………………………………………</w:t>
      </w:r>
    </w:p>
    <w:p w:rsidR="00000000" w:rsidDel="00000000" w:rsidP="00000000" w:rsidRDefault="00000000" w:rsidRPr="00000000" w14:paraId="0000001A">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Trụ sở: ……………………………………………………………………………</w:t>
      </w:r>
    </w:p>
    <w:p w:rsidR="00000000" w:rsidDel="00000000" w:rsidP="00000000" w:rsidRDefault="00000000" w:rsidRPr="00000000" w14:paraId="0000001B">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                 </w:t>
      </w:r>
    </w:p>
    <w:p w:rsidR="00000000" w:rsidDel="00000000" w:rsidP="00000000" w:rsidRDefault="00000000" w:rsidRPr="00000000" w14:paraId="0000001C">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điểm đào tạo: …………………………………………………………………………</w:t>
      </w:r>
    </w:p>
    <w:p w:rsidR="00000000" w:rsidDel="00000000" w:rsidP="00000000" w:rsidRDefault="00000000" w:rsidRPr="00000000" w14:paraId="0000001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ty ………………………………… xin cam kết và chịu trách nhiệm hoàn toàn về sự trung thực và chính xác của các nội dung trong Hồ sơ xin cấp phép hoạt động và nghiêm chỉnh chấp hành các quy định của ngành Giáo dục – Đào tạo và pháp luật của Nhà nước</w:t>
      </w:r>
    </w:p>
    <w:tbl>
      <w:tblPr>
        <w:tblStyle w:val="Table2"/>
        <w:tblW w:w="88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0"/>
        <w:gridCol w:w="4470"/>
        <w:tblGridChange w:id="0">
          <w:tblGrid>
            <w:gridCol w:w="4350"/>
            <w:gridCol w:w="4470"/>
          </w:tblGrid>
        </w:tblGridChange>
      </w:tblGrid>
      <w:tr>
        <w:trPr>
          <w:cantSplit w:val="0"/>
          <w:trHeight w:val="2325"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2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(Ký tên, đóng dấu)</w:t>
            </w:r>
          </w:p>
          <w:p w:rsidR="00000000" w:rsidDel="00000000" w:rsidP="00000000" w:rsidRDefault="00000000" w:rsidRPr="00000000" w14:paraId="0000002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bl>
    <w:p w:rsidR="00000000" w:rsidDel="00000000" w:rsidP="00000000" w:rsidRDefault="00000000" w:rsidRPr="00000000" w14:paraId="0000002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Ghi chú:</w:t>
      </w:r>
    </w:p>
    <w:p w:rsidR="00000000" w:rsidDel="00000000" w:rsidP="00000000" w:rsidRDefault="00000000" w:rsidRPr="00000000" w14:paraId="00000026">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đơn vị lập tờ trình xin cấp phép hoạt động…(doanh nghiệp, tổ chức);</w:t>
      </w:r>
    </w:p>
    <w:p w:rsidR="00000000" w:rsidDel="00000000" w:rsidP="00000000" w:rsidRDefault="00000000" w:rsidRPr="00000000" w14:paraId="00000027">
      <w:pPr>
        <w:numPr>
          <w:ilvl w:val="0"/>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Thủ trưởng đơn vị lập tờ trình (Giám đốc, đại diện lãnh đạo…)</w:t>
      </w:r>
    </w:p>
    <w:p w:rsidR="00000000" w:rsidDel="00000000" w:rsidP="00000000" w:rsidRDefault="00000000" w:rsidRPr="00000000" w14:paraId="00000028">
      <w:pPr>
        <w:spacing w:line="360" w:lineRule="auto"/>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6f6f6"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6f6f6"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