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37A5" w14:textId="77777777" w:rsidR="004E0A3B" w:rsidRPr="004E0A3B" w:rsidRDefault="004E0A3B" w:rsidP="004E0A3B">
      <w:pPr>
        <w:shd w:val="clear" w:color="auto" w:fill="FFFFFF"/>
        <w:spacing w:before="100" w:beforeAutospacing="1" w:after="100" w:afterAutospacing="1" w:line="240" w:lineRule="auto"/>
        <w:jc w:val="center"/>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CỘNG HÒA XÃ HỘI CHỦ NGHĨA VIỆT NAM</w:t>
      </w:r>
    </w:p>
    <w:p w14:paraId="15E8B4B2" w14:textId="77777777" w:rsidR="004E0A3B" w:rsidRPr="004E0A3B" w:rsidRDefault="004E0A3B" w:rsidP="004E0A3B">
      <w:pPr>
        <w:shd w:val="clear" w:color="auto" w:fill="FFFFFF"/>
        <w:spacing w:before="100" w:beforeAutospacing="1" w:after="100" w:afterAutospacing="1" w:line="240" w:lineRule="auto"/>
        <w:jc w:val="center"/>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Độc lập – Tự do – Hạnh phúc</w:t>
      </w:r>
    </w:p>
    <w:p w14:paraId="1B68DEE4" w14:textId="77777777" w:rsidR="004E0A3B" w:rsidRPr="004E0A3B" w:rsidRDefault="004E0A3B" w:rsidP="004E0A3B">
      <w:pPr>
        <w:shd w:val="clear" w:color="auto" w:fill="FFFFFF"/>
        <w:spacing w:before="100" w:beforeAutospacing="1" w:after="100" w:afterAutospacing="1" w:line="240" w:lineRule="auto"/>
        <w:jc w:val="center"/>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w:t>
      </w:r>
    </w:p>
    <w:p w14:paraId="213B9C95" w14:textId="77777777" w:rsidR="004E0A3B" w:rsidRPr="004E0A3B" w:rsidRDefault="004E0A3B" w:rsidP="004E0A3B">
      <w:pPr>
        <w:shd w:val="clear" w:color="auto" w:fill="FFFFFF"/>
        <w:spacing w:before="100" w:beforeAutospacing="1" w:after="100" w:afterAutospacing="1" w:line="240" w:lineRule="auto"/>
        <w:jc w:val="center"/>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BIÊN BẢN THỎA THUẬN XÁC NHẬN NỢ</w:t>
      </w:r>
    </w:p>
    <w:p w14:paraId="06F2CC1C" w14:textId="77777777" w:rsidR="004E0A3B" w:rsidRPr="004E0A3B" w:rsidRDefault="004E0A3B" w:rsidP="004E0A3B">
      <w:pPr>
        <w:shd w:val="clear" w:color="auto" w:fill="FFFFFF"/>
        <w:spacing w:before="100" w:beforeAutospacing="1" w:after="100" w:afterAutospacing="1" w:line="240" w:lineRule="auto"/>
        <w:jc w:val="center"/>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(V/v: xác nhận nợ/ công nợ)</w:t>
      </w:r>
    </w:p>
    <w:p w14:paraId="2B8D08B1"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Căn cứ Bộ luật Dân sự của Quốc hội nước Cộng hòa XHCN Việt Nam năm 2015;</w:t>
      </w:r>
    </w:p>
    <w:p w14:paraId="5C9342D2"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Căn cứ vào ý chí của các bên.</w:t>
      </w:r>
    </w:p>
    <w:p w14:paraId="187747EF"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Hôm nay, ngày…..tháng…….năm …. , tại địa chỉ………………………</w:t>
      </w:r>
    </w:p>
    <w:p w14:paraId="330F66E7"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Chúng tôi gồm có:</w:t>
      </w:r>
    </w:p>
    <w:p w14:paraId="70EB85E7"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BÊN A: ………………………………..</w:t>
      </w:r>
    </w:p>
    <w:p w14:paraId="167CF4E5"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Địa chỉ:…………………………………</w:t>
      </w:r>
    </w:p>
    <w:p w14:paraId="52CB9FFA"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Điện thoại:……………………………..</w:t>
      </w:r>
    </w:p>
    <w:p w14:paraId="68C508CB"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Email:………………………………….</w:t>
      </w:r>
    </w:p>
    <w:p w14:paraId="69EF3ED1"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BÊN B: ……………………………….</w:t>
      </w:r>
    </w:p>
    <w:p w14:paraId="1A49C76C"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Địa chỉ:…………………………………</w:t>
      </w:r>
    </w:p>
    <w:p w14:paraId="1B743881"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Điện thoại:……………………………..</w:t>
      </w:r>
    </w:p>
    <w:p w14:paraId="54A85E2A"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Email:……………………..……………</w:t>
      </w:r>
    </w:p>
    <w:p w14:paraId="5A315F07"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Cùng thống nhất ký kết Bản thoản thuận với những điều, khoản sau:</w:t>
      </w:r>
    </w:p>
    <w:p w14:paraId="33176D5B"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Điều 1. Thỏa thuận xác nhận nợ</w:t>
      </w:r>
    </w:p>
    <w:p w14:paraId="24CAFF6C"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Sau khi đối chiếu, 2 Bên xác nhận nợ, đến hết ngày……tháng…….năm 2010 Công ty …………… còn nợ Bên B tổng số tiền là:…………………………… đ</w:t>
      </w:r>
    </w:p>
    <w:p w14:paraId="1AB59107"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(Bằng chữ:………………………………………………………………………..), trong đó:</w:t>
      </w:r>
    </w:p>
    <w:p w14:paraId="42897543" w14:textId="77777777" w:rsidR="004E0A3B" w:rsidRPr="004E0A3B" w:rsidRDefault="004E0A3B" w:rsidP="004E0A3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Nợ gốc:</w:t>
      </w:r>
    </w:p>
    <w:p w14:paraId="2E645C44" w14:textId="77777777" w:rsidR="004E0A3B" w:rsidRPr="004E0A3B" w:rsidRDefault="004E0A3B" w:rsidP="004E0A3B">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lastRenderedPageBreak/>
        <w:t>Lãi:</w:t>
      </w:r>
    </w:p>
    <w:p w14:paraId="5B3456C5"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Điều 2. Cam kết của Bên A</w:t>
      </w:r>
    </w:p>
    <w:p w14:paraId="01F1BB02"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2.1. Bên B…………… cam kết sẽ dùng mọi tài sản cá nhân của mình để thanh toán khoản nợ nêu tại Điều 1 Bản thoản thuận này thay cho ………………….;</w:t>
      </w:r>
    </w:p>
    <w:p w14:paraId="319FDD5F"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2.2. Thanh toán đầy đủ theo ……………. bên thỏa thuận;</w:t>
      </w:r>
    </w:p>
    <w:p w14:paraId="5CFC4E58"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 xml:space="preserve">2.3. Các quyền và nghĩa vụ khác tại Bản </w:t>
      </w:r>
      <w:hyperlink r:id="rId5" w:tgtFrame="_blank" w:history="1">
        <w:r w:rsidRPr="004E0A3B">
          <w:rPr>
            <w:rFonts w:ascii="Segoe UI" w:eastAsia="Times New Roman" w:hAnsi="Segoe UI" w:cs="Segoe UI"/>
            <w:color w:val="2271B1"/>
            <w:sz w:val="27"/>
            <w:szCs w:val="27"/>
            <w:u w:val="single"/>
          </w:rPr>
          <w:t>thỏa thuận</w:t>
        </w:r>
      </w:hyperlink>
      <w:r w:rsidRPr="004E0A3B">
        <w:rPr>
          <w:rFonts w:ascii="Segoe UI" w:eastAsia="Times New Roman" w:hAnsi="Segoe UI" w:cs="Segoe UI"/>
          <w:color w:val="000000"/>
          <w:sz w:val="27"/>
          <w:szCs w:val="27"/>
        </w:rPr>
        <w:t xml:space="preserve"> này và theo quy định của pháp luật.</w:t>
      </w:r>
    </w:p>
    <w:p w14:paraId="565665BA"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Điều 3. Cam kết của Bên B</w:t>
      </w:r>
    </w:p>
    <w:p w14:paraId="4B896FA7"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3.1. Cho phép Bên A dùng mọi tài sản cá nhân của Bên A để thanh toán các khoản nợ nêu tại Điều 1 Bản thỏa thuận xác nhận nợ này;</w:t>
      </w:r>
    </w:p>
    <w:p w14:paraId="728D46C3"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3.2. Xóa bỏ nghĩa vụ trả nợ cho Công ty ………… và toàn bộ các thành viên trong Công ty ………. (ngoại trừ Bên A) và không yêu cầu ai khác ngoài Bên A trả nợ cho mình;</w:t>
      </w:r>
    </w:p>
    <w:p w14:paraId="30E092AA"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 xml:space="preserve">3.3. Tạo điều kiện cho Bên A có thể có vốn để tham gia các </w:t>
      </w:r>
      <w:hyperlink r:id="rId6" w:tgtFrame="_blank" w:history="1">
        <w:r w:rsidRPr="004E0A3B">
          <w:rPr>
            <w:rFonts w:ascii="Segoe UI" w:eastAsia="Times New Roman" w:hAnsi="Segoe UI" w:cs="Segoe UI"/>
            <w:color w:val="2271B1"/>
            <w:sz w:val="27"/>
            <w:szCs w:val="27"/>
            <w:u w:val="single"/>
          </w:rPr>
          <w:t>hoạt động kinh doanh</w:t>
        </w:r>
      </w:hyperlink>
      <w:r w:rsidRPr="004E0A3B">
        <w:rPr>
          <w:rFonts w:ascii="Segoe UI" w:eastAsia="Times New Roman" w:hAnsi="Segoe UI" w:cs="Segoe UI"/>
          <w:color w:val="000000"/>
          <w:sz w:val="27"/>
          <w:szCs w:val="27"/>
        </w:rPr>
        <w:t>;</w:t>
      </w:r>
    </w:p>
    <w:p w14:paraId="326745EC"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3.4. Các quyền và nghĩa vụ khác theo Bản thỏa thuận này và theo quy định của pháp luật.</w:t>
      </w:r>
    </w:p>
    <w:p w14:paraId="3EF2311F"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Điều 4. Điều khoản chung</w:t>
      </w:r>
    </w:p>
    <w:p w14:paraId="6C53498D"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4.1. Bản thoản thuận này có hiệu lực từ ngày ký;</w:t>
      </w:r>
    </w:p>
    <w:p w14:paraId="52399783" w14:textId="77777777" w:rsidR="004E0A3B" w:rsidRPr="004E0A3B" w:rsidRDefault="004E0A3B" w:rsidP="004E0A3B">
      <w:pPr>
        <w:shd w:val="clear" w:color="auto" w:fill="FFFFFF"/>
        <w:spacing w:before="100" w:beforeAutospacing="1" w:after="100" w:afterAutospacing="1" w:line="240" w:lineRule="auto"/>
        <w:rPr>
          <w:rFonts w:ascii="Segoe UI" w:eastAsia="Times New Roman" w:hAnsi="Segoe UI" w:cs="Segoe UI"/>
          <w:color w:val="000000"/>
          <w:sz w:val="27"/>
          <w:szCs w:val="27"/>
        </w:rPr>
      </w:pPr>
      <w:r w:rsidRPr="004E0A3B">
        <w:rPr>
          <w:rFonts w:ascii="Segoe UI" w:eastAsia="Times New Roman" w:hAnsi="Segoe UI" w:cs="Segoe UI"/>
          <w:color w:val="000000"/>
          <w:sz w:val="27"/>
          <w:szCs w:val="27"/>
        </w:rPr>
        <w:t>4.2. Bản thoản thuận được lập thành 02 (hai) bản có giá trị như nhau do mỗi bên giữ 01 bản.</w:t>
      </w:r>
    </w:p>
    <w:p w14:paraId="06766F02" w14:textId="77777777" w:rsidR="004E0A3B" w:rsidRPr="004E0A3B" w:rsidRDefault="004E0A3B" w:rsidP="004E0A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rPr>
      </w:pPr>
      <w:r w:rsidRPr="004E0A3B">
        <w:rPr>
          <w:rFonts w:ascii="Consolas" w:eastAsia="Times New Roman" w:hAnsi="Consolas" w:cs="Courier New"/>
          <w:color w:val="1E1E1E"/>
          <w:sz w:val="20"/>
          <w:szCs w:val="20"/>
          <w:bdr w:val="single" w:sz="6" w:space="10" w:color="DDDDDD" w:frame="1"/>
        </w:rPr>
        <w:t xml:space="preserve">    </w:t>
      </w:r>
      <w:r w:rsidRPr="004E0A3B">
        <w:rPr>
          <w:rFonts w:ascii="Consolas" w:eastAsia="Times New Roman" w:hAnsi="Consolas" w:cs="Courier New"/>
          <w:b/>
          <w:bCs/>
          <w:color w:val="1E1E1E"/>
          <w:sz w:val="20"/>
          <w:szCs w:val="20"/>
          <w:bdr w:val="single" w:sz="6" w:space="10" w:color="DDDDDD" w:frame="1"/>
        </w:rPr>
        <w:t xml:space="preserve">      Bên A     </w:t>
      </w:r>
      <w:r w:rsidRPr="004E0A3B">
        <w:rPr>
          <w:rFonts w:ascii="Consolas" w:eastAsia="Times New Roman" w:hAnsi="Consolas" w:cs="Courier New"/>
          <w:color w:val="1E1E1E"/>
          <w:sz w:val="20"/>
          <w:szCs w:val="20"/>
          <w:bdr w:val="single" w:sz="6" w:space="10" w:color="DDDDDD" w:frame="1"/>
        </w:rPr>
        <w:t xml:space="preserve">                                           </w:t>
      </w:r>
      <w:r w:rsidRPr="004E0A3B">
        <w:rPr>
          <w:rFonts w:ascii="Consolas" w:eastAsia="Times New Roman" w:hAnsi="Consolas" w:cs="Courier New"/>
          <w:b/>
          <w:bCs/>
          <w:color w:val="1E1E1E"/>
          <w:sz w:val="20"/>
          <w:szCs w:val="20"/>
          <w:bdr w:val="single" w:sz="6" w:space="10" w:color="DDDDDD" w:frame="1"/>
        </w:rPr>
        <w:t xml:space="preserve">Bên B   </w:t>
      </w:r>
    </w:p>
    <w:p w14:paraId="6DCC66C8" w14:textId="77777777" w:rsidR="00DA760D" w:rsidRPr="004E0A3B" w:rsidRDefault="00DA760D">
      <w:pPr>
        <w:rPr>
          <w:rFonts w:ascii="Times New Roman" w:hAnsi="Times New Roman" w:cs="Times New Roman"/>
          <w:sz w:val="28"/>
          <w:szCs w:val="28"/>
        </w:rPr>
      </w:pPr>
    </w:p>
    <w:sectPr w:rsidR="00DA760D" w:rsidRPr="004E0A3B" w:rsidSect="00160AC8">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062C"/>
    <w:multiLevelType w:val="multilevel"/>
    <w:tmpl w:val="D2F0BA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347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3B"/>
    <w:rsid w:val="00160AC8"/>
    <w:rsid w:val="004E0A3B"/>
    <w:rsid w:val="006A2E70"/>
    <w:rsid w:val="00717BE8"/>
    <w:rsid w:val="00DA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6151"/>
  <w15:chartTrackingRefBased/>
  <w15:docId w15:val="{D751AC66-39BB-4199-AB5F-F9DB3C36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editor-rich-texteditable">
    <w:name w:val="block-editor-rich-text__editable"/>
    <w:basedOn w:val="Normal"/>
    <w:rsid w:val="004E0A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A3B"/>
    <w:rPr>
      <w:color w:val="0000FF"/>
      <w:u w:val="single"/>
    </w:rPr>
  </w:style>
  <w:style w:type="paragraph" w:styleId="HTMLPreformatted">
    <w:name w:val="HTML Preformatted"/>
    <w:basedOn w:val="Normal"/>
    <w:link w:val="HTMLPreformattedChar"/>
    <w:uiPriority w:val="99"/>
    <w:semiHidden/>
    <w:unhideWhenUsed/>
    <w:rsid w:val="004E0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0A3B"/>
    <w:rPr>
      <w:rFonts w:ascii="Courier New" w:eastAsia="Times New Roman" w:hAnsi="Courier New" w:cs="Courier New"/>
      <w:sz w:val="20"/>
      <w:szCs w:val="20"/>
    </w:rPr>
  </w:style>
  <w:style w:type="character" w:styleId="HTMLCode">
    <w:name w:val="HTML Code"/>
    <w:basedOn w:val="DefaultParagraphFont"/>
    <w:uiPriority w:val="99"/>
    <w:semiHidden/>
    <w:unhideWhenUsed/>
    <w:rsid w:val="004E0A3B"/>
    <w:rPr>
      <w:rFonts w:ascii="Courier New" w:eastAsia="Times New Roman" w:hAnsi="Courier New" w:cs="Courier New"/>
      <w:sz w:val="20"/>
      <w:szCs w:val="20"/>
    </w:rPr>
  </w:style>
  <w:style w:type="character" w:styleId="Strong">
    <w:name w:val="Strong"/>
    <w:basedOn w:val="DefaultParagraphFont"/>
    <w:uiPriority w:val="22"/>
    <w:qFormat/>
    <w:rsid w:val="004E0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su247.net/can-cu-tinh-thue-tu-hoat-dong-kinh-doanh-doi-voi-ca-nhan-cu-tru/" TargetMode="External"/><Relationship Id="rId5" Type="http://schemas.openxmlformats.org/officeDocument/2006/relationships/hyperlink" Target="https://luatsu247.net/nld-co-duoc-thoa-thuan-nhan-luong-nhung-ngay-chua-nghi-phep-n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2022-05-21T16:54:00Z</dcterms:created>
  <dcterms:modified xsi:type="dcterms:W3CDTF">2022-05-21T16:57:00Z</dcterms:modified>
</cp:coreProperties>
</file>