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30" w:type="dxa"/>
        <w:tblCellMar>
          <w:left w:w="0" w:type="dxa"/>
          <w:right w:w="0" w:type="dxa"/>
        </w:tblCellMar>
        <w:tblLook w:val="04A0" w:firstRow="1" w:lastRow="0" w:firstColumn="1" w:lastColumn="0" w:noHBand="0" w:noVBand="1"/>
      </w:tblPr>
      <w:tblGrid>
        <w:gridCol w:w="4756"/>
        <w:gridCol w:w="6074"/>
      </w:tblGrid>
      <w:tr w:rsidR="0032669A" w14:paraId="6AB1DE59" w14:textId="77777777" w:rsidTr="0032669A">
        <w:tc>
          <w:tcPr>
            <w:tcW w:w="4756" w:type="dxa"/>
            <w:tcMar>
              <w:top w:w="0" w:type="dxa"/>
              <w:left w:w="108" w:type="dxa"/>
              <w:bottom w:w="0" w:type="dxa"/>
              <w:right w:w="108" w:type="dxa"/>
            </w:tcMar>
            <w:hideMark/>
          </w:tcPr>
          <w:p w14:paraId="310DB04A" w14:textId="77777777" w:rsidR="0032669A" w:rsidRDefault="0032669A">
            <w:pPr>
              <w:pStyle w:val="NormalWeb"/>
              <w:spacing w:before="0" w:beforeAutospacing="0" w:after="0" w:afterAutospacing="0"/>
              <w:jc w:val="center"/>
            </w:pPr>
            <w:r>
              <w:rPr>
                <w:b/>
                <w:bCs/>
              </w:rPr>
              <w:t> --------</w:t>
            </w:r>
          </w:p>
        </w:tc>
        <w:tc>
          <w:tcPr>
            <w:tcW w:w="6074" w:type="dxa"/>
            <w:tcMar>
              <w:top w:w="0" w:type="dxa"/>
              <w:left w:w="108" w:type="dxa"/>
              <w:bottom w:w="0" w:type="dxa"/>
              <w:right w:w="108" w:type="dxa"/>
            </w:tcMar>
            <w:hideMark/>
          </w:tcPr>
          <w:p w14:paraId="7530C2E6" w14:textId="77777777" w:rsidR="0032669A" w:rsidRDefault="0032669A">
            <w:pPr>
              <w:pStyle w:val="NormalWeb"/>
              <w:spacing w:before="0" w:beforeAutospacing="0" w:after="0" w:afterAutospacing="0"/>
              <w:jc w:val="center"/>
            </w:pPr>
            <w:r>
              <w:rPr>
                <w:b/>
                <w:bCs/>
              </w:rPr>
              <w:t>CỘNG HÒA XÃ HỘI CHỦ NGHĨA VIỆT NAM</w:t>
            </w:r>
            <w:r>
              <w:br/>
            </w:r>
            <w:r>
              <w:rPr>
                <w:b/>
                <w:bCs/>
              </w:rPr>
              <w:t>Độc lập - Tự do - Hạnh phúc</w:t>
            </w:r>
            <w:r>
              <w:br/>
            </w:r>
            <w:r>
              <w:rPr>
                <w:b/>
                <w:bCs/>
              </w:rPr>
              <w:t>---------------</w:t>
            </w:r>
          </w:p>
        </w:tc>
      </w:tr>
      <w:tr w:rsidR="0032669A" w14:paraId="75375FDF" w14:textId="77777777" w:rsidTr="0032669A">
        <w:tc>
          <w:tcPr>
            <w:tcW w:w="4756" w:type="dxa"/>
            <w:tcMar>
              <w:top w:w="0" w:type="dxa"/>
              <w:left w:w="108" w:type="dxa"/>
              <w:bottom w:w="0" w:type="dxa"/>
              <w:right w:w="108" w:type="dxa"/>
            </w:tcMar>
            <w:hideMark/>
          </w:tcPr>
          <w:p w14:paraId="44ABF2A5" w14:textId="77777777" w:rsidR="0032669A" w:rsidRDefault="0032669A">
            <w:pPr>
              <w:pStyle w:val="NormalWeb"/>
              <w:spacing w:before="0" w:beforeAutospacing="0" w:after="0" w:afterAutospacing="0"/>
              <w:jc w:val="center"/>
            </w:pPr>
            <w:r>
              <w:t>Số: .................</w:t>
            </w:r>
          </w:p>
        </w:tc>
        <w:tc>
          <w:tcPr>
            <w:tcW w:w="6074" w:type="dxa"/>
            <w:tcMar>
              <w:top w:w="0" w:type="dxa"/>
              <w:left w:w="108" w:type="dxa"/>
              <w:bottom w:w="0" w:type="dxa"/>
              <w:right w:w="108" w:type="dxa"/>
            </w:tcMar>
            <w:hideMark/>
          </w:tcPr>
          <w:p w14:paraId="13887684" w14:textId="77777777" w:rsidR="0032669A" w:rsidRDefault="0032669A">
            <w:pPr>
              <w:pStyle w:val="NormalWeb"/>
              <w:spacing w:before="0" w:beforeAutospacing="0" w:after="0" w:afterAutospacing="0"/>
              <w:jc w:val="right"/>
            </w:pPr>
            <w:r>
              <w:rPr>
                <w:i/>
                <w:iCs/>
              </w:rPr>
              <w:t>................., .................</w:t>
            </w:r>
          </w:p>
        </w:tc>
      </w:tr>
    </w:tbl>
    <w:p w14:paraId="6865D782" w14:textId="77777777" w:rsidR="0032669A" w:rsidRDefault="0032669A" w:rsidP="0032669A">
      <w:pPr>
        <w:pStyle w:val="NormalWeb"/>
        <w:spacing w:before="0" w:beforeAutospacing="0" w:after="0" w:afterAutospacing="0"/>
      </w:pPr>
      <w:r>
        <w:rPr>
          <w:b/>
          <w:bCs/>
        </w:rPr>
        <w:t> </w:t>
      </w:r>
    </w:p>
    <w:p w14:paraId="26098CD7" w14:textId="77777777" w:rsidR="0032669A" w:rsidRDefault="0032669A" w:rsidP="0032669A">
      <w:pPr>
        <w:pStyle w:val="NormalWeb"/>
        <w:spacing w:before="0" w:beforeAutospacing="0" w:after="0" w:afterAutospacing="0"/>
        <w:jc w:val="center"/>
      </w:pPr>
      <w:r>
        <w:rPr>
          <w:b/>
          <w:bCs/>
        </w:rPr>
        <w:t> </w:t>
      </w:r>
    </w:p>
    <w:p w14:paraId="576CDC2F" w14:textId="77777777" w:rsidR="0032669A" w:rsidRDefault="0032669A" w:rsidP="0032669A">
      <w:pPr>
        <w:pStyle w:val="NormalWeb"/>
        <w:spacing w:before="0" w:beforeAutospacing="0" w:after="0" w:afterAutospacing="0"/>
        <w:jc w:val="center"/>
      </w:pPr>
      <w:r>
        <w:rPr>
          <w:b/>
          <w:bCs/>
        </w:rPr>
        <w:t>QUYẾT ĐỊNH</w:t>
      </w:r>
    </w:p>
    <w:p w14:paraId="0647ED3D" w14:textId="77777777" w:rsidR="0032669A" w:rsidRDefault="0032669A" w:rsidP="0032669A">
      <w:pPr>
        <w:pStyle w:val="NormalWeb"/>
        <w:spacing w:before="0" w:beforeAutospacing="0" w:after="0" w:afterAutospacing="0"/>
        <w:jc w:val="center"/>
      </w:pPr>
      <w:r>
        <w:rPr>
          <w:b/>
          <w:bCs/>
        </w:rPr>
        <w:t>V/v Thành lập Bộ phận An toàn vệ sinh lao động</w:t>
      </w:r>
    </w:p>
    <w:p w14:paraId="106501CC" w14:textId="77777777" w:rsidR="0032669A" w:rsidRDefault="0032669A" w:rsidP="0032669A">
      <w:pPr>
        <w:pStyle w:val="NormalWeb"/>
        <w:spacing w:before="0" w:beforeAutospacing="0" w:after="0" w:afterAutospacing="0"/>
        <w:jc w:val="center"/>
      </w:pPr>
      <w:r>
        <w:rPr>
          <w:b/>
          <w:bCs/>
        </w:rPr>
        <w:t>GIÁM ĐỐC .................</w:t>
      </w:r>
    </w:p>
    <w:p w14:paraId="0E02B146" w14:textId="77777777" w:rsidR="0032669A" w:rsidRDefault="0032669A" w:rsidP="0032669A">
      <w:pPr>
        <w:pStyle w:val="NormalWeb"/>
        <w:spacing w:before="0" w:beforeAutospacing="0" w:after="0" w:afterAutospacing="0"/>
        <w:jc w:val="both"/>
      </w:pPr>
      <w:r>
        <w:t> </w:t>
      </w:r>
    </w:p>
    <w:p w14:paraId="18578CD2" w14:textId="77777777" w:rsidR="0032669A" w:rsidRDefault="0032669A" w:rsidP="0032669A">
      <w:pPr>
        <w:pStyle w:val="NormalWeb"/>
        <w:spacing w:before="0" w:beforeAutospacing="0" w:after="0" w:afterAutospacing="0"/>
        <w:jc w:val="both"/>
      </w:pPr>
      <w:r>
        <w:rPr>
          <w:i/>
          <w:iCs/>
        </w:rPr>
        <w:t>- Căn cứ Luật An toàn, vệ sinh lao động ngày 25 tháng 6 năm 2015;</w:t>
      </w:r>
    </w:p>
    <w:p w14:paraId="71C20537" w14:textId="77777777" w:rsidR="0032669A" w:rsidRDefault="0032669A" w:rsidP="0032669A">
      <w:pPr>
        <w:pStyle w:val="NormalWeb"/>
        <w:spacing w:before="0" w:beforeAutospacing="0" w:after="0" w:afterAutospacing="0"/>
        <w:jc w:val="both"/>
      </w:pPr>
      <w:r>
        <w:rPr>
          <w:i/>
          <w:iCs/>
        </w:rPr>
        <w:t>- Căn cứ Điều lệ tổ chức và hoạt động của .................;</w:t>
      </w:r>
    </w:p>
    <w:p w14:paraId="3B4F0046" w14:textId="77777777" w:rsidR="0032669A" w:rsidRDefault="0032669A" w:rsidP="0032669A">
      <w:pPr>
        <w:pStyle w:val="NormalWeb"/>
        <w:spacing w:before="0" w:beforeAutospacing="0" w:after="0" w:afterAutospacing="0"/>
        <w:jc w:val="both"/>
      </w:pPr>
      <w:r>
        <w:rPr>
          <w:i/>
          <w:iCs/>
        </w:rPr>
        <w:t>- Căn cứ Nghị định 39/2016/NĐ-CP ngày 15/5/2016 của Chính phủ quy định chi tiết thi hành một số điều của Luật An toàn, vệ sinh lao động.</w:t>
      </w:r>
    </w:p>
    <w:p w14:paraId="60CA497B" w14:textId="77777777" w:rsidR="0032669A" w:rsidRDefault="0032669A" w:rsidP="0032669A">
      <w:pPr>
        <w:pStyle w:val="NormalWeb"/>
        <w:spacing w:before="0" w:beforeAutospacing="0" w:after="0" w:afterAutospacing="0"/>
        <w:jc w:val="both"/>
      </w:pPr>
      <w:r>
        <w:rPr>
          <w:i/>
          <w:iCs/>
        </w:rPr>
        <w:t> </w:t>
      </w:r>
    </w:p>
    <w:p w14:paraId="4B71DB89" w14:textId="77777777" w:rsidR="0032669A" w:rsidRDefault="0032669A" w:rsidP="0032669A">
      <w:pPr>
        <w:pStyle w:val="Heading5"/>
        <w:spacing w:before="0"/>
        <w:jc w:val="center"/>
        <w:rPr>
          <w:rFonts w:ascii="Open Sans" w:hAnsi="Open Sans" w:cs="Open Sans"/>
        </w:rPr>
      </w:pPr>
      <w:r>
        <w:t>QUYẾT ĐỊNH</w:t>
      </w:r>
    </w:p>
    <w:p w14:paraId="69FFE72A" w14:textId="77777777" w:rsidR="0032669A" w:rsidRDefault="0032669A" w:rsidP="0032669A">
      <w:pPr>
        <w:pStyle w:val="Heading5"/>
        <w:spacing w:before="0"/>
        <w:jc w:val="center"/>
        <w:rPr>
          <w:rFonts w:ascii="Open Sans" w:hAnsi="Open Sans" w:cs="Open Sans"/>
          <w:b/>
          <w:bCs/>
        </w:rPr>
      </w:pPr>
      <w:r>
        <w:t> </w:t>
      </w:r>
    </w:p>
    <w:p w14:paraId="195432A4" w14:textId="77777777" w:rsidR="0032669A" w:rsidRDefault="0032669A" w:rsidP="0032669A">
      <w:pPr>
        <w:pStyle w:val="NormalWeb"/>
        <w:spacing w:before="0" w:beforeAutospacing="0" w:after="0" w:afterAutospacing="0"/>
        <w:jc w:val="both"/>
      </w:pPr>
      <w:r>
        <w:rPr>
          <w:b/>
          <w:bCs/>
        </w:rPr>
        <w:t>Điều 1</w:t>
      </w:r>
      <w:r>
        <w:t>: Nay quyết định thành lập Bộ phận An toàn vệ sinh lao động tại ..................</w:t>
      </w:r>
    </w:p>
    <w:p w14:paraId="4E278522" w14:textId="77777777" w:rsidR="0032669A" w:rsidRDefault="0032669A" w:rsidP="0032669A">
      <w:pPr>
        <w:pStyle w:val="NormalWeb"/>
        <w:spacing w:before="0" w:beforeAutospacing="0" w:after="0" w:afterAutospacing="0"/>
        <w:jc w:val="both"/>
      </w:pPr>
      <w:r>
        <w:rPr>
          <w:b/>
          <w:bCs/>
        </w:rPr>
        <w:t>Điều 2:</w:t>
      </w:r>
    </w:p>
    <w:p w14:paraId="5D2B5519" w14:textId="77777777" w:rsidR="0032669A" w:rsidRDefault="0032669A" w:rsidP="0032669A">
      <w:pPr>
        <w:pStyle w:val="NormalWeb"/>
        <w:spacing w:before="0" w:beforeAutospacing="0" w:after="0" w:afterAutospacing="0" w:line="240" w:lineRule="atLeast"/>
        <w:jc w:val="both"/>
      </w:pPr>
      <w:r>
        <w:rPr>
          <w:b/>
          <w:bCs/>
        </w:rPr>
        <w:t>a/Nhiệm vụ và quyền hạn của an toàn - vệ sinh viên:</w:t>
      </w:r>
    </w:p>
    <w:p w14:paraId="626C8190" w14:textId="77777777" w:rsidR="0032669A" w:rsidRDefault="0032669A" w:rsidP="0032669A">
      <w:pPr>
        <w:pStyle w:val="NormalWeb"/>
        <w:spacing w:before="0" w:beforeAutospacing="0" w:after="0" w:afterAutospacing="0" w:line="240" w:lineRule="atLeast"/>
        <w:jc w:val="both"/>
      </w:pPr>
      <w:r>
        <w:t>- Đôn đốc và kiểm tra giám sát mọi người trong đơn vị chấp hành nghiêm chỉnh các quy định về an toàn lao động, phòng chống cháy nổ bảo hộ lao động, vệ sinh lao động, trong sản xuất, nơi làm việc, bảo quản các thiết bị an toàn và sử dụng tốt dụng cụ bảo hộ lao động cá nhân được trao cấp.</w:t>
      </w:r>
    </w:p>
    <w:p w14:paraId="77B35736" w14:textId="77777777" w:rsidR="0032669A" w:rsidRDefault="0032669A" w:rsidP="0032669A">
      <w:pPr>
        <w:pStyle w:val="NormalWeb"/>
        <w:spacing w:before="0" w:beforeAutospacing="0" w:after="0" w:afterAutospacing="0" w:line="240" w:lineRule="atLeast"/>
        <w:jc w:val="both"/>
      </w:pPr>
      <w:r>
        <w:rPr>
          <w:b/>
          <w:bCs/>
        </w:rPr>
        <w:t>- </w:t>
      </w:r>
      <w:r>
        <w:t>Nhắc nhở tổ trưởng sản xuất chấp hành tốt các chế độ bảo hộ lao động, hướng dẫn các biện pháp bảo vệ an toàn lao động đối với công nhân mới tuyển dụng hoặc mới chuyển đến làm việc ở tổ mình.</w:t>
      </w:r>
    </w:p>
    <w:p w14:paraId="3625B405" w14:textId="77777777" w:rsidR="0032669A" w:rsidRDefault="0032669A" w:rsidP="0032669A">
      <w:pPr>
        <w:pStyle w:val="NormalWeb"/>
        <w:spacing w:before="0" w:beforeAutospacing="0" w:after="0" w:afterAutospacing="0" w:line="240" w:lineRule="atLeast"/>
        <w:jc w:val="both"/>
      </w:pPr>
      <w:r>
        <w:t>- Tham gia góp ý với tổ trưởng sản xuất trong việc đề xuất kế hoạch bảo hộ lao động các biện pháp an toàn vệ sinh lao độngvà cải thiện điều kiện làm việc cho người lao động.</w:t>
      </w:r>
    </w:p>
    <w:p w14:paraId="5F77F1F7" w14:textId="77777777" w:rsidR="0032669A" w:rsidRDefault="0032669A" w:rsidP="0032669A">
      <w:pPr>
        <w:pStyle w:val="NormalWeb"/>
        <w:spacing w:before="0" w:beforeAutospacing="0" w:after="0" w:afterAutospacing="0" w:line="240" w:lineRule="atLeast"/>
        <w:jc w:val="both"/>
      </w:pPr>
      <w:r>
        <w:t>- Kiến nghị với tổ trưởng hoặc cấp trên thực hiện đầy đủ các chế độ bảo hộ lao động, các biện pháp an toàn vệ sinh lao động, khắc phục kịp thời những hiện tượng thiếu an toàn vệ sinh của máy móc thiết bị và nơi làm việc.</w:t>
      </w:r>
    </w:p>
    <w:p w14:paraId="178A7BE1" w14:textId="77777777" w:rsidR="0032669A" w:rsidRDefault="0032669A" w:rsidP="0032669A">
      <w:pPr>
        <w:pStyle w:val="NormalWeb"/>
        <w:spacing w:before="0" w:beforeAutospacing="0" w:after="0" w:afterAutospacing="0" w:line="240" w:lineRule="atLeast"/>
        <w:jc w:val="both"/>
      </w:pPr>
      <w:r>
        <w:rPr>
          <w:b/>
          <w:bCs/>
        </w:rPr>
        <w:t>b/ Phương thức hoạt động của An toàn - vệ sinh viên:</w:t>
      </w:r>
    </w:p>
    <w:p w14:paraId="36BF36D6" w14:textId="77777777" w:rsidR="0032669A" w:rsidRDefault="0032669A" w:rsidP="0032669A">
      <w:pPr>
        <w:pStyle w:val="NormalWeb"/>
        <w:spacing w:before="0" w:beforeAutospacing="0" w:after="0" w:afterAutospacing="0" w:line="240" w:lineRule="atLeast"/>
        <w:jc w:val="both"/>
      </w:pPr>
      <w:r>
        <w:t>- Hàng ngày tham gia giám sát hiện trường sản xuất, công tác. Trên cơ sở đó nghiên cứu và đề nghị các yêu cầu về an toàn vệ sinh lao động và các chế độ chính sách về bảo hộ lao động đối với đơn vị mình.</w:t>
      </w:r>
    </w:p>
    <w:p w14:paraId="60A79040" w14:textId="77777777" w:rsidR="0032669A" w:rsidRDefault="0032669A" w:rsidP="0032669A">
      <w:pPr>
        <w:pStyle w:val="NormalWeb"/>
        <w:spacing w:before="0" w:beforeAutospacing="0" w:after="0" w:afterAutospacing="0" w:line="240" w:lineRule="atLeast"/>
        <w:jc w:val="both"/>
      </w:pPr>
      <w:r>
        <w:t>- Nắm chắc các diễn biến tình hình an toàn vệ sinh máy móc của thiết bị, nơi làm việc và sự chấp hành của CB-CNV đơn vị mình. Phát hiện, xử lý và báo cáo kịp thời các sự cố, vi phạm trong phạm vi trách nhiệm của mình.</w:t>
      </w:r>
    </w:p>
    <w:p w14:paraId="1755BF4B" w14:textId="77777777" w:rsidR="0032669A" w:rsidRDefault="0032669A" w:rsidP="0032669A">
      <w:pPr>
        <w:pStyle w:val="NormalWeb"/>
        <w:spacing w:before="0" w:beforeAutospacing="0" w:after="0" w:afterAutospacing="0" w:line="240" w:lineRule="atLeast"/>
        <w:jc w:val="both"/>
      </w:pPr>
      <w:r>
        <w:t>- Gương mẫu chấp hành thực hiện tốt các nội quy, quy định về công tác bảo hộ lao động, vệ sinh lao động để làm gương cho đơn vị mình làm gương thực hiện.</w:t>
      </w:r>
    </w:p>
    <w:p w14:paraId="4F986421" w14:textId="77777777" w:rsidR="0032669A" w:rsidRDefault="0032669A" w:rsidP="0032669A">
      <w:pPr>
        <w:pStyle w:val="NormalWeb"/>
        <w:spacing w:before="0" w:beforeAutospacing="0" w:after="0" w:afterAutospacing="0" w:line="240" w:lineRule="atLeast"/>
        <w:jc w:val="both"/>
      </w:pPr>
      <w:r>
        <w:t>- Kết hợp biện pháp vận động, thuyết phục, giáo dục và sử dụng các quyền hạn được giao để thực hiện tốt các công tác bảo hộ lao động, vệ sinh lao động, an toàn lao động ở đơn vị mình.</w:t>
      </w:r>
    </w:p>
    <w:p w14:paraId="2446358F" w14:textId="77777777" w:rsidR="0032669A" w:rsidRDefault="0032669A" w:rsidP="0032669A">
      <w:pPr>
        <w:pStyle w:val="NormalWeb"/>
        <w:spacing w:before="0" w:beforeAutospacing="0" w:after="0" w:afterAutospacing="0"/>
        <w:jc w:val="both"/>
      </w:pPr>
      <w:r>
        <w:rPr>
          <w:b/>
          <w:bCs/>
        </w:rPr>
        <w:t>Điều 3</w:t>
      </w:r>
      <w:r>
        <w:t>: Các thành viên của Bộ phận An toàn vệ sinh lao động do Chủ ................. bố trí bổ nhiệm dựa theo tiêu chuẩn và điều kiện do pháp luật quy định.</w:t>
      </w:r>
    </w:p>
    <w:p w14:paraId="3481742F" w14:textId="77777777" w:rsidR="0032669A" w:rsidRDefault="0032669A" w:rsidP="0032669A">
      <w:pPr>
        <w:pStyle w:val="NormalWeb"/>
        <w:spacing w:before="0" w:beforeAutospacing="0" w:after="0" w:afterAutospacing="0"/>
        <w:jc w:val="both"/>
      </w:pPr>
      <w:r>
        <w:rPr>
          <w:b/>
          <w:bCs/>
        </w:rPr>
        <w:t>Điều 4</w:t>
      </w:r>
      <w:r>
        <w:t>: Quyết định này có hiệu lực thi hành kể từ ngày .................</w:t>
      </w:r>
    </w:p>
    <w:p w14:paraId="6553029E" w14:textId="77777777" w:rsidR="0032669A" w:rsidRDefault="0032669A" w:rsidP="0032669A">
      <w:pPr>
        <w:pStyle w:val="NormalWeb"/>
        <w:spacing w:before="0" w:beforeAutospacing="0" w:after="0" w:afterAutospacing="0"/>
        <w:jc w:val="both"/>
      </w:pPr>
      <w:r>
        <w:t>Các Phòng ban liên quan phối hợp cùng với Bộ phận An toàn vệ sinh lao động chịu trách nhiệm thực hiện quyết định này.</w:t>
      </w:r>
    </w:p>
    <w:p w14:paraId="3C98558B" w14:textId="77777777" w:rsidR="0032669A" w:rsidRDefault="0032669A" w:rsidP="0032669A">
      <w:pPr>
        <w:pStyle w:val="NormalWeb"/>
        <w:spacing w:before="0" w:beforeAutospacing="0" w:after="0" w:afterAutospacing="0"/>
        <w:ind w:left="994" w:hanging="994"/>
        <w:jc w:val="both"/>
      </w:pPr>
      <w:r>
        <w:t> </w:t>
      </w:r>
    </w:p>
    <w:tbl>
      <w:tblPr>
        <w:tblW w:w="10830" w:type="dxa"/>
        <w:tblCellMar>
          <w:left w:w="0" w:type="dxa"/>
          <w:right w:w="0" w:type="dxa"/>
        </w:tblCellMar>
        <w:tblLook w:val="04A0" w:firstRow="1" w:lastRow="0" w:firstColumn="1" w:lastColumn="0" w:noHBand="0" w:noVBand="1"/>
      </w:tblPr>
      <w:tblGrid>
        <w:gridCol w:w="5737"/>
        <w:gridCol w:w="5093"/>
      </w:tblGrid>
      <w:tr w:rsidR="0032669A" w14:paraId="4E467A12" w14:textId="77777777" w:rsidTr="0032669A">
        <w:trPr>
          <w:trHeight w:val="1469"/>
        </w:trPr>
        <w:tc>
          <w:tcPr>
            <w:tcW w:w="5738" w:type="dxa"/>
            <w:tcMar>
              <w:top w:w="0" w:type="dxa"/>
              <w:left w:w="108" w:type="dxa"/>
              <w:bottom w:w="0" w:type="dxa"/>
              <w:right w:w="108" w:type="dxa"/>
            </w:tcMar>
            <w:hideMark/>
          </w:tcPr>
          <w:p w14:paraId="3B168FC9" w14:textId="77777777" w:rsidR="0032669A" w:rsidRDefault="0032669A">
            <w:pPr>
              <w:pStyle w:val="NormalWeb"/>
              <w:spacing w:before="0" w:beforeAutospacing="0" w:after="0" w:afterAutospacing="0"/>
              <w:jc w:val="both"/>
            </w:pPr>
            <w:r>
              <w:rPr>
                <w:b/>
                <w:bCs/>
                <w:i/>
                <w:iCs/>
              </w:rPr>
              <w:t>Nơi nhận:</w:t>
            </w:r>
          </w:p>
          <w:p w14:paraId="6B96E723" w14:textId="77777777" w:rsidR="0032669A" w:rsidRDefault="0032669A">
            <w:pPr>
              <w:pStyle w:val="NormalWeb"/>
              <w:spacing w:before="0" w:beforeAutospacing="0" w:after="0" w:afterAutospacing="0"/>
              <w:jc w:val="both"/>
            </w:pPr>
            <w:r>
              <w:rPr>
                <w:i/>
                <w:iCs/>
              </w:rPr>
              <w:t>- Như trên;</w:t>
            </w:r>
          </w:p>
          <w:p w14:paraId="172E10BE" w14:textId="77777777" w:rsidR="0032669A" w:rsidRDefault="0032669A">
            <w:pPr>
              <w:pStyle w:val="NormalWeb"/>
              <w:spacing w:before="0" w:beforeAutospacing="0" w:after="0" w:afterAutospacing="0"/>
            </w:pPr>
            <w:r>
              <w:rPr>
                <w:i/>
                <w:iCs/>
              </w:rPr>
              <w:t>- Lưu VP.</w:t>
            </w:r>
          </w:p>
          <w:p w14:paraId="5D451992" w14:textId="77777777" w:rsidR="0032669A" w:rsidRDefault="0032669A">
            <w:pPr>
              <w:pStyle w:val="NormalWeb"/>
              <w:spacing w:before="0" w:beforeAutospacing="0" w:after="0" w:afterAutospacing="0"/>
              <w:jc w:val="both"/>
            </w:pPr>
            <w:r>
              <w:t> </w:t>
            </w:r>
          </w:p>
        </w:tc>
        <w:tc>
          <w:tcPr>
            <w:tcW w:w="5093" w:type="dxa"/>
            <w:tcMar>
              <w:top w:w="0" w:type="dxa"/>
              <w:left w:w="108" w:type="dxa"/>
              <w:bottom w:w="0" w:type="dxa"/>
              <w:right w:w="108" w:type="dxa"/>
            </w:tcMar>
            <w:hideMark/>
          </w:tcPr>
          <w:p w14:paraId="3EF2D9FE" w14:textId="77777777" w:rsidR="0032669A" w:rsidRDefault="0032669A">
            <w:pPr>
              <w:pStyle w:val="NormalWeb"/>
              <w:shd w:val="clear" w:color="auto" w:fill="FFFFFF"/>
              <w:spacing w:before="0" w:beforeAutospacing="0" w:after="0" w:afterAutospacing="0"/>
              <w:jc w:val="center"/>
              <w:rPr>
                <w:rFonts w:ascii="Arial" w:hAnsi="Arial" w:cs="Arial"/>
                <w:color w:val="212529"/>
                <w:spacing w:val="2"/>
                <w:sz w:val="21"/>
                <w:szCs w:val="21"/>
              </w:rPr>
            </w:pPr>
            <w:r>
              <w:rPr>
                <w:b/>
                <w:bCs/>
                <w:color w:val="212529"/>
                <w:spacing w:val="2"/>
              </w:rPr>
              <w:t>GIÁM ĐỐC</w:t>
            </w:r>
          </w:p>
          <w:p w14:paraId="05A1CAF4" w14:textId="77777777" w:rsidR="0032669A" w:rsidRDefault="0032669A">
            <w:pPr>
              <w:pStyle w:val="NormalWeb"/>
              <w:shd w:val="clear" w:color="auto" w:fill="FFFFFF"/>
              <w:spacing w:before="0" w:beforeAutospacing="0" w:after="0" w:afterAutospacing="0"/>
              <w:jc w:val="center"/>
              <w:rPr>
                <w:rFonts w:ascii="Arial" w:hAnsi="Arial" w:cs="Arial"/>
                <w:color w:val="212529"/>
                <w:spacing w:val="2"/>
                <w:sz w:val="21"/>
                <w:szCs w:val="21"/>
              </w:rPr>
            </w:pPr>
            <w:r>
              <w:rPr>
                <w:i/>
                <w:iCs/>
                <w:color w:val="212529"/>
                <w:spacing w:val="2"/>
              </w:rPr>
              <w:t>(Ký và ghi rõ họ tên)</w:t>
            </w:r>
          </w:p>
          <w:p w14:paraId="2AF3B8C6" w14:textId="77777777" w:rsidR="0032669A" w:rsidRDefault="0032669A">
            <w:pPr>
              <w:pStyle w:val="NormalWeb"/>
              <w:shd w:val="clear" w:color="auto" w:fill="FFFFFF"/>
              <w:spacing w:before="0" w:beforeAutospacing="0" w:after="0" w:afterAutospacing="0"/>
              <w:jc w:val="center"/>
              <w:rPr>
                <w:rFonts w:ascii="Arial" w:hAnsi="Arial" w:cs="Arial"/>
                <w:color w:val="212529"/>
                <w:spacing w:val="2"/>
                <w:sz w:val="21"/>
                <w:szCs w:val="21"/>
              </w:rPr>
            </w:pPr>
            <w:r>
              <w:rPr>
                <w:i/>
                <w:iCs/>
                <w:color w:val="212529"/>
                <w:spacing w:val="2"/>
              </w:rPr>
              <w:t> </w:t>
            </w:r>
          </w:p>
          <w:p w14:paraId="63045E5E" w14:textId="77777777" w:rsidR="0032669A" w:rsidRDefault="0032669A">
            <w:pPr>
              <w:pStyle w:val="NormalWeb"/>
              <w:shd w:val="clear" w:color="auto" w:fill="FFFFFF"/>
              <w:spacing w:before="0" w:beforeAutospacing="0" w:after="0" w:afterAutospacing="0"/>
              <w:jc w:val="center"/>
              <w:rPr>
                <w:rFonts w:ascii="Arial" w:hAnsi="Arial" w:cs="Arial"/>
                <w:color w:val="212529"/>
                <w:spacing w:val="2"/>
                <w:sz w:val="21"/>
                <w:szCs w:val="21"/>
              </w:rPr>
            </w:pPr>
            <w:r>
              <w:rPr>
                <w:i/>
                <w:iCs/>
                <w:color w:val="212529"/>
                <w:spacing w:val="2"/>
              </w:rPr>
              <w:t> </w:t>
            </w:r>
          </w:p>
          <w:p w14:paraId="39A51F34" w14:textId="77777777" w:rsidR="0032669A" w:rsidRDefault="0032669A">
            <w:pPr>
              <w:pStyle w:val="NormalWeb"/>
              <w:shd w:val="clear" w:color="auto" w:fill="FFFFFF"/>
              <w:spacing w:before="0" w:beforeAutospacing="0" w:after="0" w:afterAutospacing="0"/>
              <w:jc w:val="center"/>
              <w:rPr>
                <w:rFonts w:ascii="Arial" w:hAnsi="Arial" w:cs="Arial"/>
                <w:color w:val="212529"/>
                <w:spacing w:val="2"/>
                <w:sz w:val="21"/>
                <w:szCs w:val="21"/>
              </w:rPr>
            </w:pPr>
            <w:r>
              <w:rPr>
                <w:i/>
                <w:iCs/>
                <w:color w:val="212529"/>
                <w:spacing w:val="2"/>
              </w:rPr>
              <w:t> </w:t>
            </w:r>
          </w:p>
          <w:p w14:paraId="0EAAECAE" w14:textId="77777777" w:rsidR="0032669A" w:rsidRDefault="0032669A">
            <w:pPr>
              <w:rPr>
                <w:rFonts w:ascii="Times New Roman" w:hAnsi="Times New Roman"/>
              </w:rPr>
            </w:pPr>
          </w:p>
        </w:tc>
      </w:tr>
    </w:tbl>
    <w:p w14:paraId="77DCD79A" w14:textId="77777777" w:rsidR="0032669A" w:rsidRPr="0032669A" w:rsidRDefault="0032669A" w:rsidP="0032669A"/>
    <w:sectPr w:rsidR="0032669A" w:rsidRPr="0032669A" w:rsidSect="00754B64">
      <w:pgSz w:w="11906" w:h="16838" w:code="9"/>
      <w:pgMar w:top="1418"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1165C" w14:textId="77777777" w:rsidR="00F04F05" w:rsidRDefault="00F04F05" w:rsidP="006D4649">
      <w:r>
        <w:separator/>
      </w:r>
    </w:p>
  </w:endnote>
  <w:endnote w:type="continuationSeparator" w:id="0">
    <w:p w14:paraId="5F312854" w14:textId="77777777" w:rsidR="00F04F05" w:rsidRDefault="00F04F05" w:rsidP="006D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B924" w14:textId="77777777" w:rsidR="00F04F05" w:rsidRDefault="00F04F05" w:rsidP="006D4649">
      <w:r>
        <w:separator/>
      </w:r>
    </w:p>
  </w:footnote>
  <w:footnote w:type="continuationSeparator" w:id="0">
    <w:p w14:paraId="65843AC6" w14:textId="77777777" w:rsidR="00F04F05" w:rsidRDefault="00F04F05" w:rsidP="006D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66195"/>
    <w:multiLevelType w:val="hybridMultilevel"/>
    <w:tmpl w:val="A9FCC5AC"/>
    <w:lvl w:ilvl="0" w:tplc="E80219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B50172"/>
    <w:multiLevelType w:val="multilevel"/>
    <w:tmpl w:val="F5E4D582"/>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D7244FF"/>
    <w:multiLevelType w:val="multilevel"/>
    <w:tmpl w:val="B6E2A942"/>
    <w:lvl w:ilvl="0">
      <w:start w:val="1"/>
      <w:numFmt w:val="decimal"/>
      <w:lvlText w:val="%1."/>
      <w:lvlJc w:val="left"/>
      <w:pPr>
        <w:ind w:left="1080" w:hanging="360"/>
      </w:pPr>
      <w:rPr>
        <w:rFonts w:hint="default"/>
        <w:b/>
        <w:sz w:val="24"/>
        <w:szCs w:val="24"/>
        <w:u w:val="singl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mailMerge>
    <w:mainDocumentType w:val="formLetters"/>
    <w:linkToQuery/>
    <w:dataType w:val="textFile"/>
    <w:query w:val="SELECT * FROM `Trang_tính1$` "/>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D9"/>
    <w:rsid w:val="00002D5B"/>
    <w:rsid w:val="000033C2"/>
    <w:rsid w:val="00004128"/>
    <w:rsid w:val="00006E31"/>
    <w:rsid w:val="0001095A"/>
    <w:rsid w:val="00020791"/>
    <w:rsid w:val="00027739"/>
    <w:rsid w:val="0003059B"/>
    <w:rsid w:val="00030ABF"/>
    <w:rsid w:val="00032E77"/>
    <w:rsid w:val="00033CF7"/>
    <w:rsid w:val="00035590"/>
    <w:rsid w:val="00040AB9"/>
    <w:rsid w:val="000425CA"/>
    <w:rsid w:val="00043360"/>
    <w:rsid w:val="00043ECF"/>
    <w:rsid w:val="00043FF6"/>
    <w:rsid w:val="00047FC7"/>
    <w:rsid w:val="0006408F"/>
    <w:rsid w:val="000650E3"/>
    <w:rsid w:val="00070409"/>
    <w:rsid w:val="0007043F"/>
    <w:rsid w:val="0007125B"/>
    <w:rsid w:val="0007187D"/>
    <w:rsid w:val="00071FE7"/>
    <w:rsid w:val="00072BF2"/>
    <w:rsid w:val="00073A06"/>
    <w:rsid w:val="00074CA8"/>
    <w:rsid w:val="00080A7E"/>
    <w:rsid w:val="0008339D"/>
    <w:rsid w:val="00087328"/>
    <w:rsid w:val="0009555F"/>
    <w:rsid w:val="0009640E"/>
    <w:rsid w:val="0009751B"/>
    <w:rsid w:val="000A62A6"/>
    <w:rsid w:val="000B1023"/>
    <w:rsid w:val="000B1FF8"/>
    <w:rsid w:val="000B4844"/>
    <w:rsid w:val="000B6323"/>
    <w:rsid w:val="000B719C"/>
    <w:rsid w:val="000C0822"/>
    <w:rsid w:val="000C0D18"/>
    <w:rsid w:val="000C3F88"/>
    <w:rsid w:val="000C4B35"/>
    <w:rsid w:val="000D1583"/>
    <w:rsid w:val="000D3428"/>
    <w:rsid w:val="000D5C85"/>
    <w:rsid w:val="000D695C"/>
    <w:rsid w:val="000E1908"/>
    <w:rsid w:val="000E2CEB"/>
    <w:rsid w:val="000E7325"/>
    <w:rsid w:val="000E7A1D"/>
    <w:rsid w:val="000F0D54"/>
    <w:rsid w:val="000F4E51"/>
    <w:rsid w:val="0010383B"/>
    <w:rsid w:val="00103EAE"/>
    <w:rsid w:val="00104AC3"/>
    <w:rsid w:val="0011311C"/>
    <w:rsid w:val="00114B0A"/>
    <w:rsid w:val="00117B45"/>
    <w:rsid w:val="001227A2"/>
    <w:rsid w:val="00122E07"/>
    <w:rsid w:val="00124660"/>
    <w:rsid w:val="001266C1"/>
    <w:rsid w:val="00127457"/>
    <w:rsid w:val="00131084"/>
    <w:rsid w:val="00133CB7"/>
    <w:rsid w:val="00134246"/>
    <w:rsid w:val="001356B1"/>
    <w:rsid w:val="00137406"/>
    <w:rsid w:val="00146CCB"/>
    <w:rsid w:val="00147294"/>
    <w:rsid w:val="00147DEA"/>
    <w:rsid w:val="0015301A"/>
    <w:rsid w:val="001634FD"/>
    <w:rsid w:val="00163DF5"/>
    <w:rsid w:val="0016461A"/>
    <w:rsid w:val="0016797C"/>
    <w:rsid w:val="00167DBD"/>
    <w:rsid w:val="00170187"/>
    <w:rsid w:val="0017090D"/>
    <w:rsid w:val="00170F55"/>
    <w:rsid w:val="00172C99"/>
    <w:rsid w:val="00173F78"/>
    <w:rsid w:val="001742E0"/>
    <w:rsid w:val="001754C0"/>
    <w:rsid w:val="0018024A"/>
    <w:rsid w:val="00182916"/>
    <w:rsid w:val="00187623"/>
    <w:rsid w:val="00191A34"/>
    <w:rsid w:val="00191FB1"/>
    <w:rsid w:val="00193114"/>
    <w:rsid w:val="001A475F"/>
    <w:rsid w:val="001A4D66"/>
    <w:rsid w:val="001A5908"/>
    <w:rsid w:val="001B23C9"/>
    <w:rsid w:val="001C30CC"/>
    <w:rsid w:val="001C572F"/>
    <w:rsid w:val="001C7B2C"/>
    <w:rsid w:val="001D1A25"/>
    <w:rsid w:val="001D2348"/>
    <w:rsid w:val="001D278B"/>
    <w:rsid w:val="001D2EFB"/>
    <w:rsid w:val="001D4A07"/>
    <w:rsid w:val="001D6F1C"/>
    <w:rsid w:val="001E13FE"/>
    <w:rsid w:val="001E1A55"/>
    <w:rsid w:val="001E1B54"/>
    <w:rsid w:val="001E2E2F"/>
    <w:rsid w:val="001E5949"/>
    <w:rsid w:val="001E6AFE"/>
    <w:rsid w:val="001E7621"/>
    <w:rsid w:val="001E7DDE"/>
    <w:rsid w:val="001F347B"/>
    <w:rsid w:val="001F4B63"/>
    <w:rsid w:val="001F5E41"/>
    <w:rsid w:val="001F6C93"/>
    <w:rsid w:val="001F6EFC"/>
    <w:rsid w:val="00201097"/>
    <w:rsid w:val="00205498"/>
    <w:rsid w:val="00205FF7"/>
    <w:rsid w:val="00207BB4"/>
    <w:rsid w:val="00207FF9"/>
    <w:rsid w:val="00210D85"/>
    <w:rsid w:val="002117BD"/>
    <w:rsid w:val="002151AE"/>
    <w:rsid w:val="0021766F"/>
    <w:rsid w:val="00220675"/>
    <w:rsid w:val="00220A16"/>
    <w:rsid w:val="0022364D"/>
    <w:rsid w:val="002241FB"/>
    <w:rsid w:val="0022796A"/>
    <w:rsid w:val="00230246"/>
    <w:rsid w:val="00235B7F"/>
    <w:rsid w:val="00235C26"/>
    <w:rsid w:val="002462A3"/>
    <w:rsid w:val="00255A0E"/>
    <w:rsid w:val="00256BC3"/>
    <w:rsid w:val="00261022"/>
    <w:rsid w:val="002629C0"/>
    <w:rsid w:val="00264352"/>
    <w:rsid w:val="00265607"/>
    <w:rsid w:val="00265A55"/>
    <w:rsid w:val="002662BC"/>
    <w:rsid w:val="00270EB3"/>
    <w:rsid w:val="00272F49"/>
    <w:rsid w:val="00286099"/>
    <w:rsid w:val="002873BB"/>
    <w:rsid w:val="002907E3"/>
    <w:rsid w:val="002937AC"/>
    <w:rsid w:val="002937D3"/>
    <w:rsid w:val="002A0108"/>
    <w:rsid w:val="002A59B7"/>
    <w:rsid w:val="002A799F"/>
    <w:rsid w:val="002B0C3C"/>
    <w:rsid w:val="002B1335"/>
    <w:rsid w:val="002B2103"/>
    <w:rsid w:val="002B271B"/>
    <w:rsid w:val="002B28FF"/>
    <w:rsid w:val="002B7595"/>
    <w:rsid w:val="002C087F"/>
    <w:rsid w:val="002C27EF"/>
    <w:rsid w:val="002C6A29"/>
    <w:rsid w:val="002C7E6D"/>
    <w:rsid w:val="002D0DEB"/>
    <w:rsid w:val="002D4E70"/>
    <w:rsid w:val="002D79BA"/>
    <w:rsid w:val="002E5102"/>
    <w:rsid w:val="002E7C25"/>
    <w:rsid w:val="002F04C2"/>
    <w:rsid w:val="002F0E0A"/>
    <w:rsid w:val="002F2340"/>
    <w:rsid w:val="002F2D34"/>
    <w:rsid w:val="002F77A7"/>
    <w:rsid w:val="00300063"/>
    <w:rsid w:val="0030160A"/>
    <w:rsid w:val="00301D27"/>
    <w:rsid w:val="00304AEF"/>
    <w:rsid w:val="0030567F"/>
    <w:rsid w:val="003063B4"/>
    <w:rsid w:val="0031130C"/>
    <w:rsid w:val="00316C3A"/>
    <w:rsid w:val="00322E54"/>
    <w:rsid w:val="0032669A"/>
    <w:rsid w:val="00331620"/>
    <w:rsid w:val="00342021"/>
    <w:rsid w:val="00344F09"/>
    <w:rsid w:val="00346409"/>
    <w:rsid w:val="00346500"/>
    <w:rsid w:val="00357987"/>
    <w:rsid w:val="00361483"/>
    <w:rsid w:val="003624F7"/>
    <w:rsid w:val="00363F7B"/>
    <w:rsid w:val="003727E0"/>
    <w:rsid w:val="00374498"/>
    <w:rsid w:val="003809FD"/>
    <w:rsid w:val="0038326F"/>
    <w:rsid w:val="0038585E"/>
    <w:rsid w:val="0039204B"/>
    <w:rsid w:val="00394DD6"/>
    <w:rsid w:val="00397D9F"/>
    <w:rsid w:val="003A3651"/>
    <w:rsid w:val="003B21C6"/>
    <w:rsid w:val="003B4315"/>
    <w:rsid w:val="003B511D"/>
    <w:rsid w:val="003B64BE"/>
    <w:rsid w:val="003C0C99"/>
    <w:rsid w:val="003C2045"/>
    <w:rsid w:val="003C66E2"/>
    <w:rsid w:val="003D521D"/>
    <w:rsid w:val="003E3827"/>
    <w:rsid w:val="003F298A"/>
    <w:rsid w:val="003F312D"/>
    <w:rsid w:val="003F31AB"/>
    <w:rsid w:val="003F4007"/>
    <w:rsid w:val="003F4E4B"/>
    <w:rsid w:val="00402AE3"/>
    <w:rsid w:val="00403854"/>
    <w:rsid w:val="00415004"/>
    <w:rsid w:val="004151D2"/>
    <w:rsid w:val="00426D99"/>
    <w:rsid w:val="00431EA1"/>
    <w:rsid w:val="00432199"/>
    <w:rsid w:val="004328EA"/>
    <w:rsid w:val="00435DC1"/>
    <w:rsid w:val="00435FC5"/>
    <w:rsid w:val="00436219"/>
    <w:rsid w:val="004407A7"/>
    <w:rsid w:val="00442303"/>
    <w:rsid w:val="00446B9D"/>
    <w:rsid w:val="00447BDF"/>
    <w:rsid w:val="004524EB"/>
    <w:rsid w:val="004538EA"/>
    <w:rsid w:val="00454269"/>
    <w:rsid w:val="00454E12"/>
    <w:rsid w:val="00455789"/>
    <w:rsid w:val="004559F0"/>
    <w:rsid w:val="00467C6E"/>
    <w:rsid w:val="00470070"/>
    <w:rsid w:val="004709DC"/>
    <w:rsid w:val="00472C0B"/>
    <w:rsid w:val="004808A9"/>
    <w:rsid w:val="00481C71"/>
    <w:rsid w:val="00483685"/>
    <w:rsid w:val="00486D2B"/>
    <w:rsid w:val="004872D7"/>
    <w:rsid w:val="0048782C"/>
    <w:rsid w:val="0049024B"/>
    <w:rsid w:val="004932E5"/>
    <w:rsid w:val="004959B9"/>
    <w:rsid w:val="00495A42"/>
    <w:rsid w:val="004975EB"/>
    <w:rsid w:val="004A48AC"/>
    <w:rsid w:val="004A4A0D"/>
    <w:rsid w:val="004A58FC"/>
    <w:rsid w:val="004A67B4"/>
    <w:rsid w:val="004B736D"/>
    <w:rsid w:val="004C395D"/>
    <w:rsid w:val="004C7041"/>
    <w:rsid w:val="004D0AA4"/>
    <w:rsid w:val="004D14CC"/>
    <w:rsid w:val="004D4CDC"/>
    <w:rsid w:val="004D598B"/>
    <w:rsid w:val="004E117F"/>
    <w:rsid w:val="004E19F7"/>
    <w:rsid w:val="004E20F0"/>
    <w:rsid w:val="004E3FA3"/>
    <w:rsid w:val="004E4357"/>
    <w:rsid w:val="004F0635"/>
    <w:rsid w:val="004F2BDA"/>
    <w:rsid w:val="00501A84"/>
    <w:rsid w:val="00505AB0"/>
    <w:rsid w:val="00507F51"/>
    <w:rsid w:val="00511C71"/>
    <w:rsid w:val="00513A23"/>
    <w:rsid w:val="00513A91"/>
    <w:rsid w:val="00515909"/>
    <w:rsid w:val="0051633A"/>
    <w:rsid w:val="00517E8F"/>
    <w:rsid w:val="005209D7"/>
    <w:rsid w:val="00523668"/>
    <w:rsid w:val="00523EAB"/>
    <w:rsid w:val="00524C68"/>
    <w:rsid w:val="00525829"/>
    <w:rsid w:val="005258C8"/>
    <w:rsid w:val="00525E2A"/>
    <w:rsid w:val="0053125B"/>
    <w:rsid w:val="00532B72"/>
    <w:rsid w:val="00536A2D"/>
    <w:rsid w:val="00540E8A"/>
    <w:rsid w:val="005441A7"/>
    <w:rsid w:val="00546419"/>
    <w:rsid w:val="00546642"/>
    <w:rsid w:val="00553285"/>
    <w:rsid w:val="00553C9C"/>
    <w:rsid w:val="005546BD"/>
    <w:rsid w:val="00554E10"/>
    <w:rsid w:val="00555B73"/>
    <w:rsid w:val="00560408"/>
    <w:rsid w:val="0056115C"/>
    <w:rsid w:val="00562FDA"/>
    <w:rsid w:val="00566CD5"/>
    <w:rsid w:val="00570353"/>
    <w:rsid w:val="00571C2A"/>
    <w:rsid w:val="0057520E"/>
    <w:rsid w:val="00576BB9"/>
    <w:rsid w:val="00577EEF"/>
    <w:rsid w:val="0058164A"/>
    <w:rsid w:val="00582B2B"/>
    <w:rsid w:val="00582C49"/>
    <w:rsid w:val="00587A7F"/>
    <w:rsid w:val="00591135"/>
    <w:rsid w:val="0059146C"/>
    <w:rsid w:val="00595E00"/>
    <w:rsid w:val="00597FE0"/>
    <w:rsid w:val="005A1B1D"/>
    <w:rsid w:val="005A39B8"/>
    <w:rsid w:val="005A43B0"/>
    <w:rsid w:val="005B1715"/>
    <w:rsid w:val="005B678F"/>
    <w:rsid w:val="005C256A"/>
    <w:rsid w:val="005C371E"/>
    <w:rsid w:val="005C3D4F"/>
    <w:rsid w:val="005C7D3A"/>
    <w:rsid w:val="005D27CA"/>
    <w:rsid w:val="005D69F9"/>
    <w:rsid w:val="005E0AB4"/>
    <w:rsid w:val="005E0E51"/>
    <w:rsid w:val="005E2CDB"/>
    <w:rsid w:val="005E3AC1"/>
    <w:rsid w:val="005E68BA"/>
    <w:rsid w:val="005F140F"/>
    <w:rsid w:val="00602129"/>
    <w:rsid w:val="00602F22"/>
    <w:rsid w:val="00604575"/>
    <w:rsid w:val="00604793"/>
    <w:rsid w:val="00606F37"/>
    <w:rsid w:val="006100D0"/>
    <w:rsid w:val="006114E2"/>
    <w:rsid w:val="0061490B"/>
    <w:rsid w:val="00617FB1"/>
    <w:rsid w:val="00621031"/>
    <w:rsid w:val="0062378C"/>
    <w:rsid w:val="00623DCE"/>
    <w:rsid w:val="0062724E"/>
    <w:rsid w:val="00632114"/>
    <w:rsid w:val="006369EB"/>
    <w:rsid w:val="00640680"/>
    <w:rsid w:val="006422C7"/>
    <w:rsid w:val="006520CC"/>
    <w:rsid w:val="00653E66"/>
    <w:rsid w:val="0066265A"/>
    <w:rsid w:val="00662F31"/>
    <w:rsid w:val="006662B7"/>
    <w:rsid w:val="006768F6"/>
    <w:rsid w:val="00676D15"/>
    <w:rsid w:val="0068509F"/>
    <w:rsid w:val="006854FC"/>
    <w:rsid w:val="006858F3"/>
    <w:rsid w:val="00687EE1"/>
    <w:rsid w:val="00692B11"/>
    <w:rsid w:val="00692C9F"/>
    <w:rsid w:val="006A0EA1"/>
    <w:rsid w:val="006A3E91"/>
    <w:rsid w:val="006A78FA"/>
    <w:rsid w:val="006B0CD3"/>
    <w:rsid w:val="006B1D65"/>
    <w:rsid w:val="006B463A"/>
    <w:rsid w:val="006B787F"/>
    <w:rsid w:val="006C0452"/>
    <w:rsid w:val="006C098B"/>
    <w:rsid w:val="006C0EA0"/>
    <w:rsid w:val="006C2BF2"/>
    <w:rsid w:val="006C2E46"/>
    <w:rsid w:val="006C5E5A"/>
    <w:rsid w:val="006C760D"/>
    <w:rsid w:val="006D239A"/>
    <w:rsid w:val="006D36A4"/>
    <w:rsid w:val="006D3B7B"/>
    <w:rsid w:val="006D3E24"/>
    <w:rsid w:val="006D4649"/>
    <w:rsid w:val="006D6F9C"/>
    <w:rsid w:val="006D7354"/>
    <w:rsid w:val="006E49A8"/>
    <w:rsid w:val="006E5DBE"/>
    <w:rsid w:val="006F206D"/>
    <w:rsid w:val="006F266F"/>
    <w:rsid w:val="006F424A"/>
    <w:rsid w:val="00706EEB"/>
    <w:rsid w:val="00714DC2"/>
    <w:rsid w:val="00714F01"/>
    <w:rsid w:val="00721B2D"/>
    <w:rsid w:val="007222C2"/>
    <w:rsid w:val="007317C6"/>
    <w:rsid w:val="00736F17"/>
    <w:rsid w:val="00740F4F"/>
    <w:rsid w:val="007429DF"/>
    <w:rsid w:val="0075174A"/>
    <w:rsid w:val="00752819"/>
    <w:rsid w:val="00754B60"/>
    <w:rsid w:val="00754B64"/>
    <w:rsid w:val="00766BF3"/>
    <w:rsid w:val="007723DD"/>
    <w:rsid w:val="00772666"/>
    <w:rsid w:val="00773EEF"/>
    <w:rsid w:val="007742E6"/>
    <w:rsid w:val="00784222"/>
    <w:rsid w:val="0078447F"/>
    <w:rsid w:val="00784717"/>
    <w:rsid w:val="007946AA"/>
    <w:rsid w:val="007971A2"/>
    <w:rsid w:val="007A2568"/>
    <w:rsid w:val="007A3A86"/>
    <w:rsid w:val="007A3D65"/>
    <w:rsid w:val="007B022B"/>
    <w:rsid w:val="007B1C7D"/>
    <w:rsid w:val="007B345F"/>
    <w:rsid w:val="007B3552"/>
    <w:rsid w:val="007B38BF"/>
    <w:rsid w:val="007B695E"/>
    <w:rsid w:val="007C00CE"/>
    <w:rsid w:val="007C2E59"/>
    <w:rsid w:val="007C764F"/>
    <w:rsid w:val="007D2762"/>
    <w:rsid w:val="007D43D9"/>
    <w:rsid w:val="007D5B00"/>
    <w:rsid w:val="007E1B5D"/>
    <w:rsid w:val="007E2E6F"/>
    <w:rsid w:val="007E40B1"/>
    <w:rsid w:val="007E68A0"/>
    <w:rsid w:val="007E7AAC"/>
    <w:rsid w:val="007F45D8"/>
    <w:rsid w:val="007F4716"/>
    <w:rsid w:val="007F56B7"/>
    <w:rsid w:val="008009FB"/>
    <w:rsid w:val="0080307D"/>
    <w:rsid w:val="00804D64"/>
    <w:rsid w:val="008059C3"/>
    <w:rsid w:val="0080639A"/>
    <w:rsid w:val="008170CF"/>
    <w:rsid w:val="0082092A"/>
    <w:rsid w:val="00825E07"/>
    <w:rsid w:val="00830EF8"/>
    <w:rsid w:val="00833090"/>
    <w:rsid w:val="00840C65"/>
    <w:rsid w:val="008421DC"/>
    <w:rsid w:val="00845167"/>
    <w:rsid w:val="0085003F"/>
    <w:rsid w:val="008512E1"/>
    <w:rsid w:val="00853984"/>
    <w:rsid w:val="0085690D"/>
    <w:rsid w:val="0086351A"/>
    <w:rsid w:val="0086580F"/>
    <w:rsid w:val="00872A00"/>
    <w:rsid w:val="00872ECB"/>
    <w:rsid w:val="008807B5"/>
    <w:rsid w:val="00880ABF"/>
    <w:rsid w:val="00882058"/>
    <w:rsid w:val="00883146"/>
    <w:rsid w:val="00884753"/>
    <w:rsid w:val="008856BE"/>
    <w:rsid w:val="00886193"/>
    <w:rsid w:val="00890DBC"/>
    <w:rsid w:val="008934FB"/>
    <w:rsid w:val="00896D74"/>
    <w:rsid w:val="008A12C6"/>
    <w:rsid w:val="008A19E7"/>
    <w:rsid w:val="008A59A3"/>
    <w:rsid w:val="008B15E3"/>
    <w:rsid w:val="008B7625"/>
    <w:rsid w:val="008C1721"/>
    <w:rsid w:val="008C416B"/>
    <w:rsid w:val="008C5B47"/>
    <w:rsid w:val="008D0CD9"/>
    <w:rsid w:val="008D2831"/>
    <w:rsid w:val="008D38A0"/>
    <w:rsid w:val="008D4560"/>
    <w:rsid w:val="008D4B13"/>
    <w:rsid w:val="008E01A5"/>
    <w:rsid w:val="008E6B94"/>
    <w:rsid w:val="008E6E72"/>
    <w:rsid w:val="008F112D"/>
    <w:rsid w:val="008F1C6C"/>
    <w:rsid w:val="008F35AC"/>
    <w:rsid w:val="008F39EF"/>
    <w:rsid w:val="008F4E32"/>
    <w:rsid w:val="009026AC"/>
    <w:rsid w:val="009043DB"/>
    <w:rsid w:val="00905FF5"/>
    <w:rsid w:val="00906CB2"/>
    <w:rsid w:val="00910AFC"/>
    <w:rsid w:val="00910DD1"/>
    <w:rsid w:val="009138AA"/>
    <w:rsid w:val="00913B92"/>
    <w:rsid w:val="009164B0"/>
    <w:rsid w:val="00917BB2"/>
    <w:rsid w:val="00917D5B"/>
    <w:rsid w:val="00920603"/>
    <w:rsid w:val="00921E06"/>
    <w:rsid w:val="00927480"/>
    <w:rsid w:val="009274B0"/>
    <w:rsid w:val="00927AA3"/>
    <w:rsid w:val="009303E4"/>
    <w:rsid w:val="009307C7"/>
    <w:rsid w:val="00935839"/>
    <w:rsid w:val="00936D0D"/>
    <w:rsid w:val="00941450"/>
    <w:rsid w:val="00943450"/>
    <w:rsid w:val="00944F3C"/>
    <w:rsid w:val="0094599D"/>
    <w:rsid w:val="009502B4"/>
    <w:rsid w:val="009509B3"/>
    <w:rsid w:val="00951F78"/>
    <w:rsid w:val="00953091"/>
    <w:rsid w:val="00960F29"/>
    <w:rsid w:val="00963D70"/>
    <w:rsid w:val="00964047"/>
    <w:rsid w:val="00965419"/>
    <w:rsid w:val="00966B9B"/>
    <w:rsid w:val="009675EE"/>
    <w:rsid w:val="00970E4C"/>
    <w:rsid w:val="00977D74"/>
    <w:rsid w:val="009803B6"/>
    <w:rsid w:val="009876BA"/>
    <w:rsid w:val="00997C06"/>
    <w:rsid w:val="009A05C4"/>
    <w:rsid w:val="009A2A8C"/>
    <w:rsid w:val="009A4D10"/>
    <w:rsid w:val="009B194A"/>
    <w:rsid w:val="009B4CD8"/>
    <w:rsid w:val="009B59F2"/>
    <w:rsid w:val="009B6827"/>
    <w:rsid w:val="009B74FE"/>
    <w:rsid w:val="009B7E1D"/>
    <w:rsid w:val="009C180A"/>
    <w:rsid w:val="009C2494"/>
    <w:rsid w:val="009C43AD"/>
    <w:rsid w:val="009D1977"/>
    <w:rsid w:val="009D3B72"/>
    <w:rsid w:val="009D501D"/>
    <w:rsid w:val="009D61E9"/>
    <w:rsid w:val="009E03A8"/>
    <w:rsid w:val="009E2060"/>
    <w:rsid w:val="009E3407"/>
    <w:rsid w:val="009E4DC5"/>
    <w:rsid w:val="009E59A4"/>
    <w:rsid w:val="009E6E62"/>
    <w:rsid w:val="009E7A14"/>
    <w:rsid w:val="009F04B7"/>
    <w:rsid w:val="009F6FAC"/>
    <w:rsid w:val="00A0549A"/>
    <w:rsid w:val="00A06152"/>
    <w:rsid w:val="00A07A6B"/>
    <w:rsid w:val="00A07AD7"/>
    <w:rsid w:val="00A126F4"/>
    <w:rsid w:val="00A1317B"/>
    <w:rsid w:val="00A15F2A"/>
    <w:rsid w:val="00A202B8"/>
    <w:rsid w:val="00A2278B"/>
    <w:rsid w:val="00A2331C"/>
    <w:rsid w:val="00A23C30"/>
    <w:rsid w:val="00A2490D"/>
    <w:rsid w:val="00A2563E"/>
    <w:rsid w:val="00A33B5F"/>
    <w:rsid w:val="00A40BC7"/>
    <w:rsid w:val="00A421CC"/>
    <w:rsid w:val="00A4354D"/>
    <w:rsid w:val="00A436B7"/>
    <w:rsid w:val="00A4595E"/>
    <w:rsid w:val="00A45B5F"/>
    <w:rsid w:val="00A468D9"/>
    <w:rsid w:val="00A52AD1"/>
    <w:rsid w:val="00A5495D"/>
    <w:rsid w:val="00A561AC"/>
    <w:rsid w:val="00A74429"/>
    <w:rsid w:val="00A75F40"/>
    <w:rsid w:val="00A855ED"/>
    <w:rsid w:val="00A87D84"/>
    <w:rsid w:val="00A9300C"/>
    <w:rsid w:val="00AA4A29"/>
    <w:rsid w:val="00AA4AE9"/>
    <w:rsid w:val="00AA4BD4"/>
    <w:rsid w:val="00AA7CE0"/>
    <w:rsid w:val="00AB1227"/>
    <w:rsid w:val="00AB1272"/>
    <w:rsid w:val="00AB7A0D"/>
    <w:rsid w:val="00AB7B78"/>
    <w:rsid w:val="00AC343C"/>
    <w:rsid w:val="00AC5722"/>
    <w:rsid w:val="00AD086C"/>
    <w:rsid w:val="00AD0983"/>
    <w:rsid w:val="00AD2B34"/>
    <w:rsid w:val="00AD308B"/>
    <w:rsid w:val="00AD735F"/>
    <w:rsid w:val="00AE1413"/>
    <w:rsid w:val="00AE1FDA"/>
    <w:rsid w:val="00AF0659"/>
    <w:rsid w:val="00AF2571"/>
    <w:rsid w:val="00AF352A"/>
    <w:rsid w:val="00AF594D"/>
    <w:rsid w:val="00B02F07"/>
    <w:rsid w:val="00B04C8E"/>
    <w:rsid w:val="00B06D51"/>
    <w:rsid w:val="00B107C6"/>
    <w:rsid w:val="00B11EDE"/>
    <w:rsid w:val="00B16027"/>
    <w:rsid w:val="00B23349"/>
    <w:rsid w:val="00B3538C"/>
    <w:rsid w:val="00B36704"/>
    <w:rsid w:val="00B4028C"/>
    <w:rsid w:val="00B45845"/>
    <w:rsid w:val="00B51932"/>
    <w:rsid w:val="00B53141"/>
    <w:rsid w:val="00B56CFB"/>
    <w:rsid w:val="00B62128"/>
    <w:rsid w:val="00B63559"/>
    <w:rsid w:val="00B64978"/>
    <w:rsid w:val="00B717B4"/>
    <w:rsid w:val="00B74206"/>
    <w:rsid w:val="00B74E60"/>
    <w:rsid w:val="00B8130E"/>
    <w:rsid w:val="00B819DB"/>
    <w:rsid w:val="00B83134"/>
    <w:rsid w:val="00B83805"/>
    <w:rsid w:val="00B900EA"/>
    <w:rsid w:val="00B90252"/>
    <w:rsid w:val="00B93DF3"/>
    <w:rsid w:val="00B954AC"/>
    <w:rsid w:val="00B97B03"/>
    <w:rsid w:val="00BA313C"/>
    <w:rsid w:val="00BB4246"/>
    <w:rsid w:val="00BC0AF9"/>
    <w:rsid w:val="00BC3583"/>
    <w:rsid w:val="00BC7C6B"/>
    <w:rsid w:val="00BD06DE"/>
    <w:rsid w:val="00BD3157"/>
    <w:rsid w:val="00BD4C6F"/>
    <w:rsid w:val="00BF55E0"/>
    <w:rsid w:val="00C02590"/>
    <w:rsid w:val="00C065CC"/>
    <w:rsid w:val="00C110CC"/>
    <w:rsid w:val="00C169F4"/>
    <w:rsid w:val="00C22DAD"/>
    <w:rsid w:val="00C3140D"/>
    <w:rsid w:val="00C32FE5"/>
    <w:rsid w:val="00C34496"/>
    <w:rsid w:val="00C34C5F"/>
    <w:rsid w:val="00C36D28"/>
    <w:rsid w:val="00C4150B"/>
    <w:rsid w:val="00C41F8A"/>
    <w:rsid w:val="00C4660A"/>
    <w:rsid w:val="00C466B4"/>
    <w:rsid w:val="00C507F6"/>
    <w:rsid w:val="00C567A9"/>
    <w:rsid w:val="00C64E0B"/>
    <w:rsid w:val="00C75F17"/>
    <w:rsid w:val="00C807AA"/>
    <w:rsid w:val="00C849C4"/>
    <w:rsid w:val="00C8537C"/>
    <w:rsid w:val="00C86175"/>
    <w:rsid w:val="00C92A0F"/>
    <w:rsid w:val="00C92FAD"/>
    <w:rsid w:val="00C94C81"/>
    <w:rsid w:val="00C961A0"/>
    <w:rsid w:val="00CA23A9"/>
    <w:rsid w:val="00CA29CF"/>
    <w:rsid w:val="00CA658A"/>
    <w:rsid w:val="00CA7996"/>
    <w:rsid w:val="00CB0922"/>
    <w:rsid w:val="00CB31FC"/>
    <w:rsid w:val="00CB57E4"/>
    <w:rsid w:val="00CD32EF"/>
    <w:rsid w:val="00CD4E26"/>
    <w:rsid w:val="00CD7671"/>
    <w:rsid w:val="00CE0ED8"/>
    <w:rsid w:val="00CE2049"/>
    <w:rsid w:val="00CE6320"/>
    <w:rsid w:val="00CF304B"/>
    <w:rsid w:val="00CF49AA"/>
    <w:rsid w:val="00D0221B"/>
    <w:rsid w:val="00D0585D"/>
    <w:rsid w:val="00D05FDD"/>
    <w:rsid w:val="00D14821"/>
    <w:rsid w:val="00D17CEF"/>
    <w:rsid w:val="00D212E0"/>
    <w:rsid w:val="00D216CF"/>
    <w:rsid w:val="00D21D3D"/>
    <w:rsid w:val="00D224B2"/>
    <w:rsid w:val="00D24323"/>
    <w:rsid w:val="00D25478"/>
    <w:rsid w:val="00D30E8F"/>
    <w:rsid w:val="00D310BB"/>
    <w:rsid w:val="00D312B4"/>
    <w:rsid w:val="00D31908"/>
    <w:rsid w:val="00D4534F"/>
    <w:rsid w:val="00D47698"/>
    <w:rsid w:val="00D50937"/>
    <w:rsid w:val="00D52A05"/>
    <w:rsid w:val="00D53000"/>
    <w:rsid w:val="00D5363A"/>
    <w:rsid w:val="00D55134"/>
    <w:rsid w:val="00D60F13"/>
    <w:rsid w:val="00D62249"/>
    <w:rsid w:val="00D62700"/>
    <w:rsid w:val="00D66281"/>
    <w:rsid w:val="00D8202A"/>
    <w:rsid w:val="00D84DB3"/>
    <w:rsid w:val="00D87A97"/>
    <w:rsid w:val="00D91B63"/>
    <w:rsid w:val="00D91C3B"/>
    <w:rsid w:val="00D930F4"/>
    <w:rsid w:val="00D9340B"/>
    <w:rsid w:val="00D94271"/>
    <w:rsid w:val="00D950B0"/>
    <w:rsid w:val="00DA72F8"/>
    <w:rsid w:val="00DA7A7A"/>
    <w:rsid w:val="00DB2DE4"/>
    <w:rsid w:val="00DB3127"/>
    <w:rsid w:val="00DB3144"/>
    <w:rsid w:val="00DB3D54"/>
    <w:rsid w:val="00DB5FA4"/>
    <w:rsid w:val="00DC0450"/>
    <w:rsid w:val="00DC096A"/>
    <w:rsid w:val="00DC57F6"/>
    <w:rsid w:val="00DD2BD9"/>
    <w:rsid w:val="00DD3949"/>
    <w:rsid w:val="00DD433F"/>
    <w:rsid w:val="00DD4D3D"/>
    <w:rsid w:val="00DD6E09"/>
    <w:rsid w:val="00DE0F5D"/>
    <w:rsid w:val="00DE2345"/>
    <w:rsid w:val="00DE5CF2"/>
    <w:rsid w:val="00DF02E6"/>
    <w:rsid w:val="00DF054C"/>
    <w:rsid w:val="00DF0DCD"/>
    <w:rsid w:val="00DF3412"/>
    <w:rsid w:val="00DF5B5A"/>
    <w:rsid w:val="00E00C7C"/>
    <w:rsid w:val="00E02F29"/>
    <w:rsid w:val="00E02FDB"/>
    <w:rsid w:val="00E1330C"/>
    <w:rsid w:val="00E17F3F"/>
    <w:rsid w:val="00E2178F"/>
    <w:rsid w:val="00E22776"/>
    <w:rsid w:val="00E244DF"/>
    <w:rsid w:val="00E261AE"/>
    <w:rsid w:val="00E275F9"/>
    <w:rsid w:val="00E30AC2"/>
    <w:rsid w:val="00E31845"/>
    <w:rsid w:val="00E33EAD"/>
    <w:rsid w:val="00E34512"/>
    <w:rsid w:val="00E40D3D"/>
    <w:rsid w:val="00E424C8"/>
    <w:rsid w:val="00E42B77"/>
    <w:rsid w:val="00E45370"/>
    <w:rsid w:val="00E4544D"/>
    <w:rsid w:val="00E45DFC"/>
    <w:rsid w:val="00E50C62"/>
    <w:rsid w:val="00E562F4"/>
    <w:rsid w:val="00E607DB"/>
    <w:rsid w:val="00E633E5"/>
    <w:rsid w:val="00E63D1F"/>
    <w:rsid w:val="00E651E6"/>
    <w:rsid w:val="00E65C45"/>
    <w:rsid w:val="00E71770"/>
    <w:rsid w:val="00E73D4D"/>
    <w:rsid w:val="00E80C13"/>
    <w:rsid w:val="00E87110"/>
    <w:rsid w:val="00E907D6"/>
    <w:rsid w:val="00E925D1"/>
    <w:rsid w:val="00E93C94"/>
    <w:rsid w:val="00E943EA"/>
    <w:rsid w:val="00E94DF9"/>
    <w:rsid w:val="00E9528C"/>
    <w:rsid w:val="00E96328"/>
    <w:rsid w:val="00EA019C"/>
    <w:rsid w:val="00EA1514"/>
    <w:rsid w:val="00EA16E8"/>
    <w:rsid w:val="00EA3B54"/>
    <w:rsid w:val="00EA6CAB"/>
    <w:rsid w:val="00EB2321"/>
    <w:rsid w:val="00EB6E75"/>
    <w:rsid w:val="00EC025A"/>
    <w:rsid w:val="00EC0E95"/>
    <w:rsid w:val="00EC2099"/>
    <w:rsid w:val="00EC722A"/>
    <w:rsid w:val="00ED7C7C"/>
    <w:rsid w:val="00EE03E4"/>
    <w:rsid w:val="00EE1D66"/>
    <w:rsid w:val="00EE360C"/>
    <w:rsid w:val="00EE3B69"/>
    <w:rsid w:val="00EE5253"/>
    <w:rsid w:val="00EE53EE"/>
    <w:rsid w:val="00F03DDC"/>
    <w:rsid w:val="00F03E54"/>
    <w:rsid w:val="00F04F05"/>
    <w:rsid w:val="00F0504E"/>
    <w:rsid w:val="00F054A9"/>
    <w:rsid w:val="00F06BFB"/>
    <w:rsid w:val="00F0762F"/>
    <w:rsid w:val="00F07AAE"/>
    <w:rsid w:val="00F117F1"/>
    <w:rsid w:val="00F222EF"/>
    <w:rsid w:val="00F2233C"/>
    <w:rsid w:val="00F2536A"/>
    <w:rsid w:val="00F26C77"/>
    <w:rsid w:val="00F2780E"/>
    <w:rsid w:val="00F3359C"/>
    <w:rsid w:val="00F34109"/>
    <w:rsid w:val="00F373ED"/>
    <w:rsid w:val="00F40099"/>
    <w:rsid w:val="00F46376"/>
    <w:rsid w:val="00F46FB3"/>
    <w:rsid w:val="00F5272D"/>
    <w:rsid w:val="00F53395"/>
    <w:rsid w:val="00F54380"/>
    <w:rsid w:val="00F558FA"/>
    <w:rsid w:val="00F5591C"/>
    <w:rsid w:val="00F60549"/>
    <w:rsid w:val="00F66465"/>
    <w:rsid w:val="00F742A8"/>
    <w:rsid w:val="00F74300"/>
    <w:rsid w:val="00F8023E"/>
    <w:rsid w:val="00F8437D"/>
    <w:rsid w:val="00F8694E"/>
    <w:rsid w:val="00F90241"/>
    <w:rsid w:val="00F90578"/>
    <w:rsid w:val="00F90CD9"/>
    <w:rsid w:val="00F93715"/>
    <w:rsid w:val="00FA3A53"/>
    <w:rsid w:val="00FB11FA"/>
    <w:rsid w:val="00FB3C1E"/>
    <w:rsid w:val="00FC02BD"/>
    <w:rsid w:val="00FC09CB"/>
    <w:rsid w:val="00FC1A21"/>
    <w:rsid w:val="00FC1ED7"/>
    <w:rsid w:val="00FC4F12"/>
    <w:rsid w:val="00FD046C"/>
    <w:rsid w:val="00FD0F82"/>
    <w:rsid w:val="00FD4E3F"/>
    <w:rsid w:val="00FD58F0"/>
    <w:rsid w:val="00FD5BF5"/>
    <w:rsid w:val="00FE3482"/>
    <w:rsid w:val="00FE491A"/>
    <w:rsid w:val="00FE53E5"/>
    <w:rsid w:val="00FE6204"/>
    <w:rsid w:val="00FE7B34"/>
    <w:rsid w:val="00FF5BFC"/>
    <w:rsid w:val="00FF5F87"/>
    <w:rsid w:val="00FF60D9"/>
    <w:rsid w:val="00FF68C6"/>
    <w:rsid w:val="00FF6F4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AD5D"/>
  <w15:docId w15:val="{9AFB30F7-CAD6-4451-A16C-0E027536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D9"/>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187623"/>
    <w:pPr>
      <w:keepNext/>
      <w:ind w:firstLine="720"/>
      <w:jc w:val="both"/>
      <w:outlineLvl w:val="0"/>
    </w:pPr>
    <w:rPr>
      <w:rFonts w:cs="Arial"/>
      <w:b/>
      <w:bCs/>
      <w:sz w:val="26"/>
      <w:szCs w:val="28"/>
      <w:lang w:val="vi-VN"/>
    </w:rPr>
  </w:style>
  <w:style w:type="paragraph" w:styleId="Heading5">
    <w:name w:val="heading 5"/>
    <w:basedOn w:val="Normal"/>
    <w:next w:val="Normal"/>
    <w:link w:val="Heading5Char"/>
    <w:uiPriority w:val="9"/>
    <w:semiHidden/>
    <w:unhideWhenUsed/>
    <w:qFormat/>
    <w:rsid w:val="0032669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3D9"/>
    <w:pPr>
      <w:tabs>
        <w:tab w:val="center" w:pos="4320"/>
        <w:tab w:val="right" w:pos="8640"/>
      </w:tabs>
    </w:pPr>
  </w:style>
  <w:style w:type="character" w:customStyle="1" w:styleId="HeaderChar">
    <w:name w:val="Header Char"/>
    <w:basedOn w:val="DefaultParagraphFont"/>
    <w:link w:val="Header"/>
    <w:rsid w:val="007D43D9"/>
    <w:rPr>
      <w:rFonts w:ascii=".VnTime" w:eastAsia="Times New Roman" w:hAnsi=".VnTime" w:cs="Times New Roman"/>
      <w:sz w:val="24"/>
      <w:szCs w:val="24"/>
    </w:rPr>
  </w:style>
  <w:style w:type="paragraph" w:styleId="Footer">
    <w:name w:val="footer"/>
    <w:basedOn w:val="Normal"/>
    <w:link w:val="FooterChar"/>
    <w:rsid w:val="007D43D9"/>
    <w:pPr>
      <w:tabs>
        <w:tab w:val="center" w:pos="4320"/>
        <w:tab w:val="right" w:pos="8640"/>
      </w:tabs>
    </w:pPr>
  </w:style>
  <w:style w:type="character" w:customStyle="1" w:styleId="FooterChar">
    <w:name w:val="Footer Char"/>
    <w:basedOn w:val="DefaultParagraphFont"/>
    <w:link w:val="Footer"/>
    <w:rsid w:val="007D43D9"/>
    <w:rPr>
      <w:rFonts w:ascii=".VnTime" w:eastAsia="Times New Roman" w:hAnsi=".VnTime" w:cs="Times New Roman"/>
      <w:sz w:val="24"/>
      <w:szCs w:val="24"/>
    </w:rPr>
  </w:style>
  <w:style w:type="character" w:styleId="PageNumber">
    <w:name w:val="page number"/>
    <w:basedOn w:val="DefaultParagraphFont"/>
    <w:rsid w:val="007D43D9"/>
  </w:style>
  <w:style w:type="paragraph" w:styleId="BalloonText">
    <w:name w:val="Balloon Text"/>
    <w:basedOn w:val="Normal"/>
    <w:link w:val="BalloonTextChar"/>
    <w:uiPriority w:val="99"/>
    <w:semiHidden/>
    <w:unhideWhenUsed/>
    <w:rsid w:val="007D43D9"/>
    <w:rPr>
      <w:rFonts w:ascii="Tahoma" w:hAnsi="Tahoma" w:cs="Tahoma"/>
      <w:sz w:val="16"/>
      <w:szCs w:val="16"/>
    </w:rPr>
  </w:style>
  <w:style w:type="character" w:customStyle="1" w:styleId="BalloonTextChar">
    <w:name w:val="Balloon Text Char"/>
    <w:basedOn w:val="DefaultParagraphFont"/>
    <w:link w:val="BalloonText"/>
    <w:uiPriority w:val="99"/>
    <w:semiHidden/>
    <w:rsid w:val="007D43D9"/>
    <w:rPr>
      <w:rFonts w:ascii="Tahoma" w:eastAsia="Times New Roman" w:hAnsi="Tahoma" w:cs="Tahoma"/>
      <w:sz w:val="16"/>
      <w:szCs w:val="16"/>
    </w:rPr>
  </w:style>
  <w:style w:type="character" w:customStyle="1" w:styleId="Heading1Char">
    <w:name w:val="Heading 1 Char"/>
    <w:basedOn w:val="DefaultParagraphFont"/>
    <w:link w:val="Heading1"/>
    <w:rsid w:val="00187623"/>
    <w:rPr>
      <w:rFonts w:ascii=".VnTime" w:eastAsia="Times New Roman" w:hAnsi=".VnTime" w:cs="Arial"/>
      <w:b/>
      <w:bCs/>
      <w:sz w:val="26"/>
      <w:szCs w:val="28"/>
      <w:lang w:val="vi-VN"/>
    </w:rPr>
  </w:style>
  <w:style w:type="paragraph" w:styleId="EndnoteText">
    <w:name w:val="endnote text"/>
    <w:basedOn w:val="Normal"/>
    <w:link w:val="EndnoteTextChar"/>
    <w:uiPriority w:val="99"/>
    <w:semiHidden/>
    <w:unhideWhenUsed/>
    <w:rsid w:val="007A3A86"/>
    <w:rPr>
      <w:sz w:val="20"/>
      <w:szCs w:val="20"/>
    </w:rPr>
  </w:style>
  <w:style w:type="character" w:customStyle="1" w:styleId="EndnoteTextChar">
    <w:name w:val="Endnote Text Char"/>
    <w:basedOn w:val="DefaultParagraphFont"/>
    <w:link w:val="EndnoteText"/>
    <w:uiPriority w:val="99"/>
    <w:semiHidden/>
    <w:rsid w:val="007A3A86"/>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7A3A86"/>
    <w:rPr>
      <w:vertAlign w:val="superscript"/>
    </w:rPr>
  </w:style>
  <w:style w:type="paragraph" w:styleId="ListParagraph">
    <w:name w:val="List Paragraph"/>
    <w:basedOn w:val="Normal"/>
    <w:uiPriority w:val="34"/>
    <w:qFormat/>
    <w:rsid w:val="00455789"/>
    <w:pPr>
      <w:ind w:left="720"/>
      <w:contextualSpacing/>
    </w:pPr>
  </w:style>
  <w:style w:type="character" w:customStyle="1" w:styleId="Heading5Char">
    <w:name w:val="Heading 5 Char"/>
    <w:basedOn w:val="DefaultParagraphFont"/>
    <w:link w:val="Heading5"/>
    <w:uiPriority w:val="9"/>
    <w:semiHidden/>
    <w:rsid w:val="0032669A"/>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32669A"/>
    <w:pPr>
      <w:spacing w:before="100" w:beforeAutospacing="1" w:after="100" w:afterAutospacing="1"/>
    </w:pPr>
    <w:rPr>
      <w:rFonts w:ascii="Times New Roman" w:hAnsi="Times New Roman"/>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207149">
      <w:bodyDiv w:val="1"/>
      <w:marLeft w:val="0"/>
      <w:marRight w:val="0"/>
      <w:marTop w:val="0"/>
      <w:marBottom w:val="0"/>
      <w:divBdr>
        <w:top w:val="none" w:sz="0" w:space="0" w:color="auto"/>
        <w:left w:val="none" w:sz="0" w:space="0" w:color="auto"/>
        <w:bottom w:val="none" w:sz="0" w:space="0" w:color="auto"/>
        <w:right w:val="none" w:sz="0" w:space="0" w:color="auto"/>
      </w:divBdr>
    </w:div>
    <w:div w:id="1384282514">
      <w:bodyDiv w:val="1"/>
      <w:marLeft w:val="0"/>
      <w:marRight w:val="0"/>
      <w:marTop w:val="0"/>
      <w:marBottom w:val="0"/>
      <w:divBdr>
        <w:top w:val="none" w:sz="0" w:space="0" w:color="auto"/>
        <w:left w:val="none" w:sz="0" w:space="0" w:color="auto"/>
        <w:bottom w:val="none" w:sz="0" w:space="0" w:color="auto"/>
        <w:right w:val="none" w:sz="0" w:space="0" w:color="auto"/>
      </w:divBdr>
    </w:div>
    <w:div w:id="20949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41D6-6F6D-4F7B-AC72-ADEEA3DC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ctn</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Microsoft Office User</cp:lastModifiedBy>
  <cp:revision>42</cp:revision>
  <cp:lastPrinted>2022-02-18T08:47:00Z</cp:lastPrinted>
  <dcterms:created xsi:type="dcterms:W3CDTF">2021-07-10T05:44:00Z</dcterms:created>
  <dcterms:modified xsi:type="dcterms:W3CDTF">2022-03-15T15:36:00Z</dcterms:modified>
</cp:coreProperties>
</file>