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tblLayout w:type="fixed"/>
        <w:tblCellMar>
          <w:left w:w="0" w:type="dxa"/>
          <w:right w:w="0" w:type="dxa"/>
        </w:tblCellMar>
        <w:tblLook w:val="0000" w:firstRow="0" w:lastRow="0" w:firstColumn="0" w:lastColumn="0" w:noHBand="0" w:noVBand="0"/>
      </w:tblPr>
      <w:tblGrid>
        <w:gridCol w:w="3677"/>
        <w:gridCol w:w="5759"/>
      </w:tblGrid>
      <w:tr w:rsidR="00831AD2" w14:paraId="777C7783" w14:textId="77777777" w:rsidTr="00972B22">
        <w:trPr>
          <w:trHeight w:val="866"/>
          <w:tblCellSpacing w:w="0" w:type="dxa"/>
          <w:jc w:val="center"/>
        </w:trPr>
        <w:tc>
          <w:tcPr>
            <w:tcW w:w="3677" w:type="dxa"/>
          </w:tcPr>
          <w:p w14:paraId="5A70DCCF" w14:textId="77777777" w:rsidR="00831AD2" w:rsidRDefault="00831AD2" w:rsidP="00972B22">
            <w:pPr>
              <w:spacing w:before="10" w:after="10" w:line="312" w:lineRule="auto"/>
              <w:jc w:val="center"/>
              <w:rPr>
                <w:rFonts w:ascii="Times New Roman" w:hAnsi="Times New Roman"/>
                <w:b/>
                <w:bCs/>
                <w:sz w:val="24"/>
                <w:szCs w:val="24"/>
              </w:rPr>
            </w:pPr>
            <w:r>
              <w:rPr>
                <w:rFonts w:ascii="Times New Roman" w:hAnsi="Times New Roman"/>
                <w:b/>
                <w:bCs/>
                <w:sz w:val="24"/>
                <w:szCs w:val="24"/>
              </w:rPr>
              <w:t>Công đoàn …………………</w:t>
            </w:r>
          </w:p>
          <w:p w14:paraId="36D3C6D8" w14:textId="77777777" w:rsidR="00831AD2" w:rsidRDefault="00831AD2" w:rsidP="00972B22">
            <w:pPr>
              <w:spacing w:before="10" w:after="10" w:line="312" w:lineRule="auto"/>
              <w:jc w:val="center"/>
              <w:rPr>
                <w:rFonts w:ascii="Times New Roman" w:hAnsi="Times New Roman"/>
                <w:sz w:val="24"/>
                <w:szCs w:val="24"/>
              </w:rPr>
            </w:pPr>
            <w:r>
              <w:rPr>
                <w:rFonts w:ascii="Times New Roman" w:hAnsi="Times New Roman"/>
                <w:b/>
                <w:bCs/>
                <w:sz w:val="24"/>
                <w:szCs w:val="24"/>
              </w:rPr>
              <w:t>Công đoàn cơ quan………</w:t>
            </w:r>
          </w:p>
        </w:tc>
        <w:tc>
          <w:tcPr>
            <w:tcW w:w="5759" w:type="dxa"/>
          </w:tcPr>
          <w:p w14:paraId="7580178B" w14:textId="77777777" w:rsidR="00831AD2" w:rsidRDefault="00831AD2" w:rsidP="00972B22">
            <w:pPr>
              <w:spacing w:before="10" w:after="10" w:line="312" w:lineRule="auto"/>
              <w:jc w:val="center"/>
              <w:rPr>
                <w:rFonts w:ascii="Times New Roman" w:hAnsi="Times New Roman"/>
                <w:b/>
                <w:bCs/>
                <w:sz w:val="24"/>
                <w:szCs w:val="24"/>
              </w:rPr>
            </w:pPr>
            <w:r>
              <w:rPr>
                <w:rFonts w:ascii="Times New Roman" w:hAnsi="Times New Roman"/>
                <w:b/>
                <w:bCs/>
                <w:sz w:val="24"/>
                <w:szCs w:val="24"/>
              </w:rPr>
              <w:t>CỘNG HÒA XÃ HỘI CHỦ NGHĨA VIỆT NAM</w:t>
            </w:r>
          </w:p>
          <w:p w14:paraId="4E142FD9" w14:textId="77777777" w:rsidR="00831AD2" w:rsidRDefault="00831AD2" w:rsidP="00972B22">
            <w:pPr>
              <w:spacing w:before="10" w:after="10" w:line="312" w:lineRule="auto"/>
              <w:jc w:val="center"/>
              <w:rPr>
                <w:rFonts w:ascii="Times New Roman" w:hAnsi="Times New Roman"/>
                <w:sz w:val="24"/>
                <w:szCs w:val="24"/>
              </w:rPr>
            </w:pPr>
            <w:r>
              <w:rPr>
                <w:rFonts w:ascii="Times New Roman" w:hAnsi="Times New Roman"/>
                <w:b/>
                <w:bCs/>
                <w:sz w:val="24"/>
                <w:szCs w:val="24"/>
                <w:u w:val="single"/>
              </w:rPr>
              <w:t>Độc lập  – Tự do – hạnh phúc</w:t>
            </w:r>
          </w:p>
        </w:tc>
      </w:tr>
    </w:tbl>
    <w:p w14:paraId="7D01DB11" w14:textId="77777777" w:rsidR="00831AD2" w:rsidRDefault="00831AD2" w:rsidP="00831AD2">
      <w:pPr>
        <w:spacing w:before="10" w:after="10" w:line="312" w:lineRule="auto"/>
        <w:ind w:left="5040"/>
        <w:jc w:val="right"/>
        <w:rPr>
          <w:rFonts w:ascii="Times New Roman" w:hAnsi="Times New Roman"/>
          <w:b/>
          <w:bCs/>
          <w:sz w:val="24"/>
          <w:szCs w:val="24"/>
        </w:rPr>
      </w:pPr>
      <w:r>
        <w:rPr>
          <w:rFonts w:ascii="Times New Roman" w:hAnsi="Times New Roman"/>
          <w:i/>
          <w:iCs/>
          <w:sz w:val="24"/>
          <w:szCs w:val="24"/>
          <w:lang w:val="en-US"/>
        </w:rPr>
        <w:t>.................</w:t>
      </w:r>
      <w:r>
        <w:rPr>
          <w:rFonts w:ascii="Times New Roman" w:hAnsi="Times New Roman"/>
          <w:i/>
          <w:iCs/>
          <w:sz w:val="24"/>
          <w:szCs w:val="24"/>
        </w:rPr>
        <w:t>, ngày</w:t>
      </w:r>
      <w:r>
        <w:rPr>
          <w:rFonts w:ascii="Times New Roman" w:hAnsi="Times New Roman"/>
          <w:i/>
          <w:iCs/>
          <w:sz w:val="24"/>
          <w:szCs w:val="24"/>
          <w:lang w:val="en-US"/>
        </w:rPr>
        <w:t>.......</w:t>
      </w:r>
      <w:r>
        <w:rPr>
          <w:rFonts w:ascii="Times New Roman" w:hAnsi="Times New Roman"/>
          <w:i/>
          <w:iCs/>
          <w:sz w:val="24"/>
          <w:szCs w:val="24"/>
        </w:rPr>
        <w:t>tháng</w:t>
      </w:r>
      <w:r>
        <w:rPr>
          <w:rFonts w:ascii="Times New Roman" w:hAnsi="Times New Roman"/>
          <w:i/>
          <w:iCs/>
          <w:sz w:val="24"/>
          <w:szCs w:val="24"/>
          <w:lang w:val="en-US"/>
        </w:rPr>
        <w:t>.......</w:t>
      </w:r>
      <w:r>
        <w:rPr>
          <w:rFonts w:ascii="Times New Roman" w:hAnsi="Times New Roman"/>
          <w:i/>
          <w:iCs/>
          <w:sz w:val="24"/>
          <w:szCs w:val="24"/>
        </w:rPr>
        <w:t>năm</w:t>
      </w:r>
      <w:r>
        <w:rPr>
          <w:rFonts w:ascii="Times New Roman" w:hAnsi="Times New Roman"/>
          <w:i/>
          <w:iCs/>
          <w:sz w:val="24"/>
          <w:szCs w:val="24"/>
          <w:lang w:val="en-US"/>
        </w:rPr>
        <w:t>......</w:t>
      </w:r>
      <w:r>
        <w:rPr>
          <w:rFonts w:ascii="Times New Roman" w:hAnsi="Times New Roman"/>
          <w:sz w:val="24"/>
          <w:szCs w:val="24"/>
        </w:rPr>
        <w:t xml:space="preserve"> </w:t>
      </w:r>
    </w:p>
    <w:p w14:paraId="4B3E0C64" w14:textId="77777777" w:rsidR="00831AD2" w:rsidRDefault="00831AD2" w:rsidP="00831AD2">
      <w:pPr>
        <w:spacing w:before="130" w:after="10" w:line="312" w:lineRule="auto"/>
        <w:jc w:val="center"/>
        <w:rPr>
          <w:rFonts w:ascii="Times New Roman" w:hAnsi="Times New Roman"/>
          <w:b/>
          <w:bCs/>
          <w:sz w:val="24"/>
          <w:szCs w:val="24"/>
        </w:rPr>
      </w:pPr>
      <w:r>
        <w:rPr>
          <w:rFonts w:ascii="Times New Roman" w:hAnsi="Times New Roman"/>
          <w:b/>
          <w:bCs/>
          <w:sz w:val="24"/>
          <w:szCs w:val="24"/>
        </w:rPr>
        <w:t>NGHỊ QUYẾT</w:t>
      </w:r>
      <w:r>
        <w:rPr>
          <w:rFonts w:ascii="Times New Roman" w:hAnsi="Times New Roman"/>
          <w:b/>
          <w:bCs/>
          <w:sz w:val="24"/>
          <w:szCs w:val="24"/>
          <w:lang w:val="en-US"/>
        </w:rPr>
        <w:t xml:space="preserve"> </w:t>
      </w:r>
      <w:r>
        <w:rPr>
          <w:rFonts w:ascii="Times New Roman" w:hAnsi="Times New Roman"/>
          <w:b/>
          <w:bCs/>
          <w:sz w:val="24"/>
          <w:szCs w:val="24"/>
        </w:rPr>
        <w:t>ĐẠI HỘI CÔNG ĐOÀN</w:t>
      </w:r>
    </w:p>
    <w:p w14:paraId="266E43DA" w14:textId="77777777" w:rsidR="00831AD2" w:rsidRDefault="00831AD2" w:rsidP="00831AD2">
      <w:pPr>
        <w:spacing w:before="130" w:after="10" w:line="312" w:lineRule="auto"/>
        <w:jc w:val="center"/>
        <w:rPr>
          <w:rFonts w:ascii="Times New Roman" w:hAnsi="Times New Roman"/>
          <w:sz w:val="24"/>
          <w:szCs w:val="24"/>
        </w:rPr>
      </w:pPr>
      <w:r>
        <w:rPr>
          <w:rFonts w:ascii="Times New Roman" w:hAnsi="Times New Roman"/>
          <w:b/>
          <w:bCs/>
          <w:sz w:val="24"/>
          <w:szCs w:val="24"/>
        </w:rPr>
        <w:t>Cơ quan …………………………………….</w:t>
      </w:r>
    </w:p>
    <w:p w14:paraId="6F2DCEC5" w14:textId="77777777" w:rsidR="00831AD2" w:rsidRDefault="00831AD2" w:rsidP="00831AD2">
      <w:pPr>
        <w:spacing w:before="10" w:after="10" w:line="312" w:lineRule="auto"/>
        <w:jc w:val="center"/>
        <w:rPr>
          <w:rFonts w:ascii="Times New Roman" w:hAnsi="Times New Roman"/>
          <w:sz w:val="24"/>
          <w:szCs w:val="24"/>
        </w:rPr>
      </w:pPr>
      <w:r>
        <w:rPr>
          <w:rFonts w:ascii="Times New Roman" w:hAnsi="Times New Roman"/>
          <w:b/>
          <w:bCs/>
          <w:sz w:val="24"/>
          <w:szCs w:val="24"/>
        </w:rPr>
        <w:t>Nhiệm kỳ</w:t>
      </w:r>
      <w:r>
        <w:rPr>
          <w:rFonts w:ascii="Times New Roman" w:hAnsi="Times New Roman"/>
          <w:b/>
          <w:bCs/>
          <w:sz w:val="24"/>
          <w:szCs w:val="24"/>
          <w:lang w:val="en-US"/>
        </w:rPr>
        <w:t>: ................</w:t>
      </w:r>
    </w:p>
    <w:p w14:paraId="4B624DD5"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Ngày …………….cơ quan …......………..tiến hành Đại hội Công đoàn nhiệm kỳ ………</w:t>
      </w:r>
    </w:p>
    <w:p w14:paraId="1550BE5F"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Đại hội đã nghe báo cáo tổng kết công tác Công đoàn cơ quan ………nhiệm kỳ ……, phương hướng nhiệm vụ công tác nhiệm kỳ ………….</w:t>
      </w:r>
    </w:p>
    <w:p w14:paraId="55A3FBC2"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Đại hội cũng đã nghe các đại biểu góp ý kiến bổ sung vào báo cáo tổng kết và phương hướng nhiệm vụ nhiệm kỳ tới; Đại hội trân trọng và nghiêm túc tiếp thu ý kiến chỉ đạo của Đảng uỷ, của Công đoàn cấp trên.</w:t>
      </w:r>
    </w:p>
    <w:p w14:paraId="0EFE12A1"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Đại hội đã thống nhất Quyết nghị như sau:</w:t>
      </w:r>
    </w:p>
    <w:p w14:paraId="441D5319" w14:textId="77777777" w:rsidR="00831AD2" w:rsidRDefault="00831AD2" w:rsidP="00831AD2">
      <w:pPr>
        <w:spacing w:before="130" w:after="130" w:line="312" w:lineRule="auto"/>
        <w:jc w:val="center"/>
        <w:rPr>
          <w:rFonts w:ascii="Times New Roman" w:hAnsi="Times New Roman"/>
          <w:b/>
          <w:bCs/>
          <w:sz w:val="24"/>
          <w:szCs w:val="24"/>
          <w:lang w:val="en-US"/>
        </w:rPr>
      </w:pPr>
      <w:r>
        <w:rPr>
          <w:rFonts w:ascii="Times New Roman" w:hAnsi="Times New Roman"/>
          <w:b/>
          <w:bCs/>
          <w:sz w:val="24"/>
          <w:szCs w:val="24"/>
          <w:lang w:val="en-US"/>
        </w:rPr>
        <w:t>NGHỊ QUYẾT:</w:t>
      </w:r>
    </w:p>
    <w:p w14:paraId="3409D128"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en-US"/>
        </w:rPr>
        <w:t xml:space="preserve"> </w:t>
      </w:r>
      <w:r>
        <w:rPr>
          <w:rFonts w:ascii="Times New Roman" w:hAnsi="Times New Roman"/>
          <w:sz w:val="24"/>
          <w:szCs w:val="24"/>
        </w:rPr>
        <w:t>- Nhất trí báo cáo tổng kết đánh giá kết quả thực hiện Nghị quyết Đại hội nhiệm kỳ ……, phương hướng nhiệm vụ công tác nhiệm kỳ ………….</w:t>
      </w:r>
    </w:p>
    <w:p w14:paraId="77A9B4A8"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 xml:space="preserve"> </w:t>
      </w:r>
      <w:r>
        <w:rPr>
          <w:rFonts w:ascii="Times New Roman" w:hAnsi="Times New Roman"/>
          <w:sz w:val="24"/>
          <w:szCs w:val="24"/>
        </w:rPr>
        <w:t>- Mục tiêu phấn đấu cụ thể:</w:t>
      </w:r>
    </w:p>
    <w:p w14:paraId="44849C06"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Phấn đấu đạt kết quả thi đua năm sau cao hơn năm trước.</w:t>
      </w:r>
    </w:p>
    <w:p w14:paraId="2E6269EC"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100% đoàn viên Công đoàn đạt danh hiệu “Đoàn viên Công doàn phấn đấu tốt”, trong đó có từ …… đến …….% đạt danh hiệu “Đoàn viên Công đoàn xuất sắc”.</w:t>
      </w:r>
    </w:p>
    <w:p w14:paraId="1086511D"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nữ đoàn viên Công đoàn đạt danh hiệu “Giỏi việc nước, đảm việc nhà”</w:t>
      </w:r>
    </w:p>
    <w:p w14:paraId="0BE278DD"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 đến ……..% cán bộ công chức đạt danh hiệu “Người cán bộ công chức Trung thành – Sáng tạo – Tận tụy – Gương mẫu”.</w:t>
      </w:r>
    </w:p>
    <w:p w14:paraId="0A437A06"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 tổ Công đoàn đạt danh hiệu “Tổ Công đoàn tiên tiến”, trong đó có từ …… đến …….% đạt danh hiệu “Tổ Công đoàn xuất sắc”.</w:t>
      </w:r>
    </w:p>
    <w:p w14:paraId="59ACF372"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 Công đoàn cơ quan đạt danh hiệu “Công đoàn cơ sở vững mạnh</w:t>
      </w:r>
      <w:r>
        <w:rPr>
          <w:rFonts w:ascii="Times New Roman" w:hAnsi="Times New Roman"/>
          <w:sz w:val="24"/>
          <w:szCs w:val="24"/>
          <w:lang w:val="en-US"/>
        </w:rPr>
        <w:t>”</w:t>
      </w:r>
      <w:r>
        <w:rPr>
          <w:rFonts w:ascii="Times New Roman" w:hAnsi="Times New Roman"/>
          <w:sz w:val="24"/>
          <w:szCs w:val="24"/>
        </w:rPr>
        <w:t>.</w:t>
      </w:r>
    </w:p>
    <w:p w14:paraId="5B045040" w14:textId="77777777" w:rsidR="00831AD2" w:rsidRDefault="00831AD2" w:rsidP="00831AD2">
      <w:pPr>
        <w:spacing w:before="10" w:after="10" w:line="312"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xml:space="preserve"> </w:t>
      </w:r>
      <w:r>
        <w:rPr>
          <w:rFonts w:ascii="Times New Roman" w:hAnsi="Times New Roman"/>
          <w:sz w:val="24"/>
          <w:szCs w:val="24"/>
        </w:rPr>
        <w:t>- Đại hội đã bần ra …….. đồng chí đủ tiêu chuẩn vào BCH Công đoàn cơ quan ……</w:t>
      </w:r>
      <w:r>
        <w:rPr>
          <w:rFonts w:ascii="Times New Roman" w:hAnsi="Times New Roman"/>
          <w:sz w:val="24"/>
          <w:szCs w:val="24"/>
          <w:lang w:val="en-US"/>
        </w:rPr>
        <w:t xml:space="preserve"> </w:t>
      </w:r>
      <w:r>
        <w:rPr>
          <w:rFonts w:ascii="Times New Roman" w:hAnsi="Times New Roman"/>
          <w:sz w:val="24"/>
          <w:szCs w:val="24"/>
        </w:rPr>
        <w:t>kê nhiệm kỳ …………..</w:t>
      </w:r>
    </w:p>
    <w:p w14:paraId="4F87A069" w14:textId="77777777" w:rsidR="00831AD2" w:rsidRDefault="00831AD2" w:rsidP="00831AD2">
      <w:pPr>
        <w:spacing w:beforeLines="50" w:before="120" w:afterLines="50" w:after="120" w:line="312"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lang w:val="en-US"/>
        </w:rPr>
        <w:t xml:space="preserve"> </w:t>
      </w:r>
      <w:r>
        <w:rPr>
          <w:rFonts w:ascii="Times New Roman" w:hAnsi="Times New Roman"/>
          <w:sz w:val="24"/>
          <w:szCs w:val="24"/>
        </w:rPr>
        <w:t>- Đại hội giao cho BCH Công đoàn nhiệm kỳ ………..căn cứ Nghị quyết Đại hội, xây dựng các chương trình kế hoạch và tổ chức thực hiện thắng lợi Nghị quyết Đại hội.</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4980"/>
        <w:gridCol w:w="4695"/>
      </w:tblGrid>
      <w:tr w:rsidR="00831AD2" w14:paraId="1D3CADCF" w14:textId="77777777" w:rsidTr="00972B22">
        <w:trPr>
          <w:tblCellSpacing w:w="0" w:type="dxa"/>
          <w:jc w:val="center"/>
        </w:trPr>
        <w:tc>
          <w:tcPr>
            <w:tcW w:w="4980" w:type="dxa"/>
            <w:vAlign w:val="center"/>
          </w:tcPr>
          <w:p w14:paraId="2121AAF9" w14:textId="77777777" w:rsidR="00831AD2" w:rsidRDefault="00831AD2" w:rsidP="00972B22">
            <w:pPr>
              <w:spacing w:beforeLines="50" w:before="120" w:afterLines="50" w:after="120" w:line="312" w:lineRule="auto"/>
              <w:jc w:val="center"/>
              <w:rPr>
                <w:rFonts w:ascii="Times New Roman" w:hAnsi="Times New Roman"/>
                <w:sz w:val="24"/>
                <w:szCs w:val="24"/>
              </w:rPr>
            </w:pPr>
            <w:r>
              <w:rPr>
                <w:rFonts w:ascii="Times New Roman" w:hAnsi="Times New Roman"/>
                <w:b/>
                <w:bCs/>
                <w:sz w:val="24"/>
                <w:szCs w:val="24"/>
              </w:rPr>
              <w:t>T/M đoàn chủ tịch</w:t>
            </w:r>
          </w:p>
        </w:tc>
        <w:tc>
          <w:tcPr>
            <w:tcW w:w="4695" w:type="dxa"/>
            <w:vAlign w:val="center"/>
          </w:tcPr>
          <w:p w14:paraId="23A8C93B" w14:textId="77777777" w:rsidR="00831AD2" w:rsidRDefault="00831AD2" w:rsidP="00972B22">
            <w:pPr>
              <w:spacing w:beforeLines="50" w:before="120" w:afterLines="50" w:after="120" w:line="312" w:lineRule="auto"/>
              <w:jc w:val="center"/>
              <w:rPr>
                <w:rFonts w:ascii="Times New Roman" w:hAnsi="Times New Roman"/>
                <w:sz w:val="24"/>
                <w:szCs w:val="24"/>
              </w:rPr>
            </w:pPr>
            <w:r>
              <w:rPr>
                <w:rFonts w:ascii="Times New Roman" w:hAnsi="Times New Roman"/>
                <w:b/>
                <w:bCs/>
                <w:sz w:val="24"/>
                <w:szCs w:val="24"/>
              </w:rPr>
              <w:t>T/M thư ký đoàn</w:t>
            </w:r>
          </w:p>
        </w:tc>
      </w:tr>
    </w:tbl>
    <w:p w14:paraId="7346E2ED" w14:textId="77777777" w:rsidR="00CC6698" w:rsidRPr="00C357FF" w:rsidRDefault="00CC6698" w:rsidP="00C357FF">
      <w:pPr>
        <w:spacing w:line="360" w:lineRule="auto"/>
        <w:rPr>
          <w:rFonts w:ascii="Times New Roman" w:hAnsi="Times New Roman"/>
        </w:rPr>
      </w:pPr>
      <w:bookmarkStart w:id="0" w:name="_GoBack"/>
      <w:bookmarkEnd w:id="0"/>
    </w:p>
    <w:sectPr w:rsidR="00CC6698" w:rsidRPr="00C35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7A9B"/>
    <w:multiLevelType w:val="multilevel"/>
    <w:tmpl w:val="B5DC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12605A"/>
    <w:multiLevelType w:val="multilevel"/>
    <w:tmpl w:val="4C1A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DA"/>
    <w:rsid w:val="00162B00"/>
    <w:rsid w:val="003F30DA"/>
    <w:rsid w:val="004F0E50"/>
    <w:rsid w:val="008319A8"/>
    <w:rsid w:val="00831AD2"/>
    <w:rsid w:val="008562F9"/>
    <w:rsid w:val="00AE0273"/>
    <w:rsid w:val="00C357FF"/>
    <w:rsid w:val="00CC6698"/>
    <w:rsid w:val="00D17A19"/>
    <w:rsid w:val="00DD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53D7"/>
  <w15:chartTrackingRefBased/>
  <w15:docId w15:val="{A48AE9EE-8232-4ED3-AAE2-74D72BC8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1AD2"/>
    <w:pPr>
      <w:spacing w:after="200" w:line="276" w:lineRule="auto"/>
    </w:pPr>
    <w:rPr>
      <w:rFonts w:ascii=".VnTime" w:eastAsia="Arial" w:hAnsi=".VnTime" w:cs="Times New Roman"/>
      <w:sz w:val="20"/>
      <w:szCs w:val="20"/>
      <w:lang w:val="vi-VN" w:eastAsia="vi-VN"/>
    </w:rPr>
  </w:style>
  <w:style w:type="paragraph" w:styleId="Heading3">
    <w:name w:val="heading 3"/>
    <w:basedOn w:val="Normal"/>
    <w:link w:val="Heading3Char"/>
    <w:uiPriority w:val="9"/>
    <w:qFormat/>
    <w:rsid w:val="00C357FF"/>
    <w:pPr>
      <w:spacing w:before="100" w:beforeAutospacing="1" w:after="100" w:afterAutospacing="1" w:line="240" w:lineRule="auto"/>
      <w:outlineLvl w:val="2"/>
    </w:pPr>
    <w:rPr>
      <w:rFonts w:ascii="Times New Roman" w:eastAsia="Times New Roman" w:hAnsi="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6698"/>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C6698"/>
    <w:rPr>
      <w:b/>
      <w:bCs/>
    </w:rPr>
  </w:style>
  <w:style w:type="character" w:styleId="Emphasis">
    <w:name w:val="Emphasis"/>
    <w:basedOn w:val="DefaultParagraphFont"/>
    <w:uiPriority w:val="20"/>
    <w:qFormat/>
    <w:rsid w:val="00CC6698"/>
    <w:rPr>
      <w:i/>
      <w:iCs/>
    </w:rPr>
  </w:style>
  <w:style w:type="paragraph" w:customStyle="1" w:styleId="has-text-align-center">
    <w:name w:val="has-text-align-center"/>
    <w:basedOn w:val="Normal"/>
    <w:rsid w:val="004F0E50"/>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4F0E50"/>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C357FF"/>
    <w:rPr>
      <w:rFonts w:ascii="Times New Roman" w:eastAsia="Times New Roman" w:hAnsi="Times New Roman" w:cs="Times New Roman"/>
      <w:b/>
      <w:bCs/>
      <w:sz w:val="27"/>
      <w:szCs w:val="27"/>
    </w:rPr>
  </w:style>
  <w:style w:type="character" w:customStyle="1" w:styleId="apple-tab-span">
    <w:name w:val="apple-tab-span"/>
    <w:basedOn w:val="DefaultParagraphFont"/>
    <w:rsid w:val="00C35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960843">
      <w:bodyDiv w:val="1"/>
      <w:marLeft w:val="0"/>
      <w:marRight w:val="0"/>
      <w:marTop w:val="0"/>
      <w:marBottom w:val="0"/>
      <w:divBdr>
        <w:top w:val="none" w:sz="0" w:space="0" w:color="auto"/>
        <w:left w:val="none" w:sz="0" w:space="0" w:color="auto"/>
        <w:bottom w:val="none" w:sz="0" w:space="0" w:color="auto"/>
        <w:right w:val="none" w:sz="0" w:space="0" w:color="auto"/>
      </w:divBdr>
    </w:div>
    <w:div w:id="998921176">
      <w:bodyDiv w:val="1"/>
      <w:marLeft w:val="0"/>
      <w:marRight w:val="0"/>
      <w:marTop w:val="0"/>
      <w:marBottom w:val="0"/>
      <w:divBdr>
        <w:top w:val="none" w:sz="0" w:space="0" w:color="auto"/>
        <w:left w:val="none" w:sz="0" w:space="0" w:color="auto"/>
        <w:bottom w:val="none" w:sz="0" w:space="0" w:color="auto"/>
        <w:right w:val="none" w:sz="0" w:space="0" w:color="auto"/>
      </w:divBdr>
    </w:div>
    <w:div w:id="1180584595">
      <w:bodyDiv w:val="1"/>
      <w:marLeft w:val="0"/>
      <w:marRight w:val="0"/>
      <w:marTop w:val="0"/>
      <w:marBottom w:val="0"/>
      <w:divBdr>
        <w:top w:val="none" w:sz="0" w:space="0" w:color="auto"/>
        <w:left w:val="none" w:sz="0" w:space="0" w:color="auto"/>
        <w:bottom w:val="none" w:sz="0" w:space="0" w:color="auto"/>
        <w:right w:val="none" w:sz="0" w:space="0" w:color="auto"/>
      </w:divBdr>
    </w:div>
    <w:div w:id="1651981099">
      <w:bodyDiv w:val="1"/>
      <w:marLeft w:val="0"/>
      <w:marRight w:val="0"/>
      <w:marTop w:val="0"/>
      <w:marBottom w:val="0"/>
      <w:divBdr>
        <w:top w:val="none" w:sz="0" w:space="0" w:color="auto"/>
        <w:left w:val="none" w:sz="0" w:space="0" w:color="auto"/>
        <w:bottom w:val="none" w:sz="0" w:space="0" w:color="auto"/>
        <w:right w:val="none" w:sz="0" w:space="0" w:color="auto"/>
      </w:divBdr>
    </w:div>
    <w:div w:id="1663193343">
      <w:bodyDiv w:val="1"/>
      <w:marLeft w:val="0"/>
      <w:marRight w:val="0"/>
      <w:marTop w:val="0"/>
      <w:marBottom w:val="0"/>
      <w:divBdr>
        <w:top w:val="none" w:sz="0" w:space="0" w:color="auto"/>
        <w:left w:val="none" w:sz="0" w:space="0" w:color="auto"/>
        <w:bottom w:val="none" w:sz="0" w:space="0" w:color="auto"/>
        <w:right w:val="none" w:sz="0" w:space="0" w:color="auto"/>
      </w:divBdr>
    </w:div>
    <w:div w:id="1696996738">
      <w:bodyDiv w:val="1"/>
      <w:marLeft w:val="0"/>
      <w:marRight w:val="0"/>
      <w:marTop w:val="0"/>
      <w:marBottom w:val="0"/>
      <w:divBdr>
        <w:top w:val="none" w:sz="0" w:space="0" w:color="auto"/>
        <w:left w:val="none" w:sz="0" w:space="0" w:color="auto"/>
        <w:bottom w:val="none" w:sz="0" w:space="0" w:color="auto"/>
        <w:right w:val="none" w:sz="0" w:space="0" w:color="auto"/>
      </w:divBdr>
    </w:div>
    <w:div w:id="1743331314">
      <w:bodyDiv w:val="1"/>
      <w:marLeft w:val="0"/>
      <w:marRight w:val="0"/>
      <w:marTop w:val="0"/>
      <w:marBottom w:val="0"/>
      <w:divBdr>
        <w:top w:val="none" w:sz="0" w:space="0" w:color="auto"/>
        <w:left w:val="none" w:sz="0" w:space="0" w:color="auto"/>
        <w:bottom w:val="none" w:sz="0" w:space="0" w:color="auto"/>
        <w:right w:val="none" w:sz="0" w:space="0" w:color="auto"/>
      </w:divBdr>
    </w:div>
    <w:div w:id="1747141672">
      <w:bodyDiv w:val="1"/>
      <w:marLeft w:val="0"/>
      <w:marRight w:val="0"/>
      <w:marTop w:val="0"/>
      <w:marBottom w:val="0"/>
      <w:divBdr>
        <w:top w:val="none" w:sz="0" w:space="0" w:color="auto"/>
        <w:left w:val="none" w:sz="0" w:space="0" w:color="auto"/>
        <w:bottom w:val="none" w:sz="0" w:space="0" w:color="auto"/>
        <w:right w:val="none" w:sz="0" w:space="0" w:color="auto"/>
      </w:divBdr>
    </w:div>
    <w:div w:id="1817379804">
      <w:bodyDiv w:val="1"/>
      <w:marLeft w:val="0"/>
      <w:marRight w:val="0"/>
      <w:marTop w:val="0"/>
      <w:marBottom w:val="0"/>
      <w:divBdr>
        <w:top w:val="none" w:sz="0" w:space="0" w:color="auto"/>
        <w:left w:val="none" w:sz="0" w:space="0" w:color="auto"/>
        <w:bottom w:val="none" w:sz="0" w:space="0" w:color="auto"/>
        <w:right w:val="none" w:sz="0" w:space="0" w:color="auto"/>
      </w:divBdr>
    </w:div>
    <w:div w:id="1821731458">
      <w:bodyDiv w:val="1"/>
      <w:marLeft w:val="0"/>
      <w:marRight w:val="0"/>
      <w:marTop w:val="0"/>
      <w:marBottom w:val="0"/>
      <w:divBdr>
        <w:top w:val="none" w:sz="0" w:space="0" w:color="auto"/>
        <w:left w:val="none" w:sz="0" w:space="0" w:color="auto"/>
        <w:bottom w:val="none" w:sz="0" w:space="0" w:color="auto"/>
        <w:right w:val="none" w:sz="0" w:space="0" w:color="auto"/>
      </w:divBdr>
    </w:div>
    <w:div w:id="1882791117">
      <w:bodyDiv w:val="1"/>
      <w:marLeft w:val="0"/>
      <w:marRight w:val="0"/>
      <w:marTop w:val="0"/>
      <w:marBottom w:val="0"/>
      <w:divBdr>
        <w:top w:val="none" w:sz="0" w:space="0" w:color="auto"/>
        <w:left w:val="none" w:sz="0" w:space="0" w:color="auto"/>
        <w:bottom w:val="none" w:sz="0" w:space="0" w:color="auto"/>
        <w:right w:val="none" w:sz="0" w:space="0" w:color="auto"/>
      </w:divBdr>
    </w:div>
    <w:div w:id="2030839190">
      <w:bodyDiv w:val="1"/>
      <w:marLeft w:val="0"/>
      <w:marRight w:val="0"/>
      <w:marTop w:val="0"/>
      <w:marBottom w:val="0"/>
      <w:divBdr>
        <w:top w:val="none" w:sz="0" w:space="0" w:color="auto"/>
        <w:left w:val="none" w:sz="0" w:space="0" w:color="auto"/>
        <w:bottom w:val="none" w:sz="0" w:space="0" w:color="auto"/>
        <w:right w:val="none" w:sz="0" w:space="0" w:color="auto"/>
      </w:divBdr>
    </w:div>
    <w:div w:id="20353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31AAB9F-F07D-4C8B-B183-B9620527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Đặng Minh Hoàng</dc:creator>
  <cp:keywords/>
  <dc:description/>
  <cp:lastModifiedBy>Đặng Minh Hoàng</cp:lastModifiedBy>
  <cp:revision>18</cp:revision>
  <dcterms:created xsi:type="dcterms:W3CDTF">2022-03-14T13:38:00Z</dcterms:created>
  <dcterms:modified xsi:type="dcterms:W3CDTF">2022-03-18T17:25:00Z</dcterms:modified>
</cp:coreProperties>
</file>